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7ADEDF13" w14:textId="0CE3C94A" w:rsidR="00B33EF5" w:rsidRPr="00716C8F" w:rsidRDefault="00FD5ED1" w:rsidP="00716C8F">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D12827">
        <w:rPr>
          <w:rFonts w:ascii="Candara" w:hAnsi="Candara" w:cs="Arial"/>
          <w:sz w:val="16"/>
          <w:szCs w:val="16"/>
        </w:rPr>
        <w:t>Kevin Jamieson, Bernadette Crumlish, Marion Morrison</w:t>
      </w:r>
      <w:r w:rsidR="00C51436">
        <w:rPr>
          <w:rFonts w:ascii="Candara" w:hAnsi="Candara" w:cs="Arial"/>
          <w:sz w:val="16"/>
          <w:szCs w:val="16"/>
        </w:rPr>
        <w:t xml:space="preserve">. </w:t>
      </w:r>
      <w:r w:rsidRPr="007C01E7">
        <w:rPr>
          <w:rFonts w:ascii="Candara" w:hAnsi="Candara" w:cs="Arial"/>
          <w:b/>
          <w:sz w:val="16"/>
          <w:szCs w:val="16"/>
          <w:u w:val="single"/>
        </w:rPr>
        <w:t>Anniversary of Death:</w:t>
      </w:r>
      <w:r w:rsidR="00D12827">
        <w:rPr>
          <w:rFonts w:ascii="Candara" w:hAnsi="Candara" w:cs="Arial"/>
          <w:bCs/>
          <w:sz w:val="16"/>
          <w:szCs w:val="16"/>
        </w:rPr>
        <w:t xml:space="preserve"> </w:t>
      </w:r>
      <w:r w:rsidR="003138E9">
        <w:rPr>
          <w:rFonts w:ascii="Candara" w:hAnsi="Candara" w:cs="Arial"/>
          <w:bCs/>
          <w:sz w:val="16"/>
          <w:szCs w:val="16"/>
        </w:rPr>
        <w:t xml:space="preserve">James Docherty, </w:t>
      </w:r>
      <w:r w:rsidR="00D12827">
        <w:rPr>
          <w:rFonts w:ascii="Candara" w:hAnsi="Candara" w:cs="Arial"/>
          <w:bCs/>
          <w:sz w:val="16"/>
          <w:szCs w:val="16"/>
        </w:rPr>
        <w:t>Molly Carroll, Daniel Tierney, Margaret Gleeson, Edna Byrne, Edward Tuthill, Edward Boyce, Gerard McBride</w:t>
      </w:r>
      <w:r w:rsidR="00716C8F">
        <w:rPr>
          <w:rFonts w:ascii="Candara" w:hAnsi="Candara" w:cs="Arial"/>
          <w:bCs/>
          <w:sz w:val="16"/>
          <w:szCs w:val="16"/>
        </w:rPr>
        <w:t>, Bill Rutherford, Philip Rutherford, Barney McLaughlin</w:t>
      </w:r>
      <w:r w:rsidR="005D7C07">
        <w:rPr>
          <w:rFonts w:ascii="Candara" w:hAnsi="Candara" w:cs="Arial"/>
          <w:bCs/>
          <w:sz w:val="16"/>
          <w:szCs w:val="16"/>
        </w:rPr>
        <w:t>.</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48A4894C" w14:textId="3F3E35D9" w:rsidR="00DE3AEE" w:rsidRDefault="005048EC" w:rsidP="00B33EF5">
      <w:pPr>
        <w:shd w:val="clear" w:color="auto" w:fill="FFFFFF"/>
        <w:spacing w:line="192" w:lineRule="auto"/>
        <w:ind w:left="-142"/>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2D0DD4">
        <w:rPr>
          <w:rFonts w:ascii="Candara" w:eastAsiaTheme="minorHAnsi" w:hAnsi="Candara" w:cs="Arial"/>
          <w:sz w:val="20"/>
          <w:szCs w:val="20"/>
          <w:lang w:eastAsia="en-US"/>
        </w:rPr>
        <w:t>This is the day the Lord has made; let us rejoice in it and be glad.</w:t>
      </w:r>
    </w:p>
    <w:p w14:paraId="1AFEB527" w14:textId="77777777" w:rsidR="00B33EF5" w:rsidRDefault="00B33EF5" w:rsidP="00B33EF5">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D12827" w:rsidRPr="005820F9" w14:paraId="124B9462" w14:textId="77777777" w:rsidTr="00FA7677">
        <w:trPr>
          <w:trHeight w:val="356"/>
        </w:trPr>
        <w:tc>
          <w:tcPr>
            <w:tcW w:w="2406" w:type="dxa"/>
          </w:tcPr>
          <w:p w14:paraId="00E30991" w14:textId="1A149139" w:rsidR="00D12827" w:rsidRPr="00FF61EE" w:rsidRDefault="00D12827" w:rsidP="00D12827">
            <w:pPr>
              <w:spacing w:line="216" w:lineRule="auto"/>
              <w:jc w:val="both"/>
              <w:rPr>
                <w:rFonts w:ascii="Candara" w:hAnsi="Candara" w:cs="Arial"/>
                <w:b/>
                <w:sz w:val="19"/>
                <w:szCs w:val="19"/>
              </w:rPr>
            </w:pPr>
            <w:r>
              <w:rPr>
                <w:rFonts w:ascii="Candara" w:hAnsi="Candara" w:cs="Arial"/>
                <w:b/>
                <w:sz w:val="19"/>
                <w:szCs w:val="19"/>
              </w:rPr>
              <w:t>5/4</w:t>
            </w:r>
            <w:r w:rsidRPr="00925B98">
              <w:rPr>
                <w:rFonts w:ascii="Candara" w:hAnsi="Candara" w:cs="Arial"/>
                <w:b/>
                <w:sz w:val="19"/>
                <w:szCs w:val="19"/>
              </w:rPr>
              <w:t>:</w:t>
            </w:r>
            <w:r>
              <w:rPr>
                <w:rFonts w:ascii="Candara" w:hAnsi="Candara" w:cs="Arial"/>
                <w:b/>
                <w:sz w:val="19"/>
                <w:szCs w:val="19"/>
              </w:rPr>
              <w:t xml:space="preserve"> Easter Sunday – white </w:t>
            </w:r>
          </w:p>
        </w:tc>
        <w:tc>
          <w:tcPr>
            <w:tcW w:w="2693" w:type="dxa"/>
          </w:tcPr>
          <w:p w14:paraId="71AAF650" w14:textId="77777777" w:rsidR="00D12827" w:rsidRDefault="00D12827" w:rsidP="00D12827">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46B8472F" w:rsidR="00D12827" w:rsidRPr="00925B98" w:rsidRDefault="00D12827" w:rsidP="00D12827">
            <w:pPr>
              <w:spacing w:line="216" w:lineRule="auto"/>
              <w:rPr>
                <w:rFonts w:ascii="Candara" w:hAnsi="Candara" w:cs="Arial"/>
                <w:sz w:val="19"/>
                <w:szCs w:val="19"/>
              </w:rPr>
            </w:pPr>
            <w:r>
              <w:rPr>
                <w:rFonts w:ascii="Candara" w:hAnsi="Candara" w:cs="Arial"/>
                <w:sz w:val="19"/>
                <w:szCs w:val="19"/>
              </w:rPr>
              <w:t>David McGill, D</w:t>
            </w:r>
            <w:r w:rsidRPr="004C7C00">
              <w:rPr>
                <w:rFonts w:ascii="Candara" w:hAnsi="Candara" w:cs="Arial"/>
                <w:bCs/>
                <w:sz w:val="18"/>
                <w:szCs w:val="18"/>
              </w:rPr>
              <w:t xml:space="preserve"> (12.15pm)</w:t>
            </w:r>
          </w:p>
        </w:tc>
      </w:tr>
      <w:tr w:rsidR="00C237CB" w:rsidRPr="005820F9" w14:paraId="431A7279" w14:textId="77777777" w:rsidTr="00FA7677">
        <w:trPr>
          <w:trHeight w:val="356"/>
        </w:trPr>
        <w:tc>
          <w:tcPr>
            <w:tcW w:w="2406" w:type="dxa"/>
          </w:tcPr>
          <w:p w14:paraId="6CBC3DE1" w14:textId="5029E40F" w:rsidR="009A69AD" w:rsidRPr="00C94575" w:rsidRDefault="00D12827" w:rsidP="009730AD">
            <w:pPr>
              <w:spacing w:line="216" w:lineRule="auto"/>
              <w:jc w:val="both"/>
              <w:rPr>
                <w:rFonts w:ascii="Candara" w:hAnsi="Candara" w:cs="Arial"/>
                <w:sz w:val="19"/>
                <w:szCs w:val="19"/>
              </w:rPr>
            </w:pPr>
            <w:r>
              <w:rPr>
                <w:rFonts w:ascii="Candara" w:hAnsi="Candara" w:cs="Arial"/>
                <w:sz w:val="19"/>
                <w:szCs w:val="19"/>
              </w:rPr>
              <w:t>6/4</w:t>
            </w:r>
            <w:r w:rsidR="0019081E" w:rsidRPr="005A6949">
              <w:rPr>
                <w:rFonts w:ascii="Candara" w:hAnsi="Candara" w:cs="Arial"/>
                <w:sz w:val="19"/>
                <w:szCs w:val="19"/>
              </w:rPr>
              <w:t>:</w:t>
            </w:r>
            <w:r w:rsidR="00767FB9" w:rsidRPr="005A6949">
              <w:rPr>
                <w:rFonts w:ascii="Candara" w:hAnsi="Candara" w:cs="Arial"/>
                <w:sz w:val="19"/>
                <w:szCs w:val="19"/>
              </w:rPr>
              <w:t xml:space="preserve"> </w:t>
            </w:r>
            <w:r>
              <w:rPr>
                <w:rFonts w:ascii="Candara" w:hAnsi="Candara" w:cs="Arial"/>
                <w:sz w:val="19"/>
                <w:szCs w:val="19"/>
              </w:rPr>
              <w:t xml:space="preserve">Easter Octave – white </w:t>
            </w:r>
          </w:p>
        </w:tc>
        <w:tc>
          <w:tcPr>
            <w:tcW w:w="2693" w:type="dxa"/>
          </w:tcPr>
          <w:p w14:paraId="2FFAA127" w14:textId="5D9A5922" w:rsidR="009A0565" w:rsidRDefault="00C94575" w:rsidP="00DE0B8E">
            <w:pPr>
              <w:spacing w:line="216" w:lineRule="auto"/>
              <w:jc w:val="both"/>
              <w:rPr>
                <w:rFonts w:ascii="Candara" w:hAnsi="Candara" w:cs="Arial"/>
                <w:bCs/>
                <w:sz w:val="19"/>
                <w:szCs w:val="19"/>
              </w:rPr>
            </w:pPr>
            <w:r>
              <w:rPr>
                <w:rFonts w:ascii="Candara" w:hAnsi="Candara" w:cs="Arial"/>
                <w:bCs/>
                <w:sz w:val="19"/>
                <w:szCs w:val="19"/>
              </w:rPr>
              <w:t>Proper</w:t>
            </w:r>
          </w:p>
          <w:p w14:paraId="0C9ECC90" w14:textId="1153A840" w:rsidR="0083671D" w:rsidRPr="00024428" w:rsidRDefault="002D0DD4" w:rsidP="00397B91">
            <w:pPr>
              <w:spacing w:line="216" w:lineRule="auto"/>
              <w:jc w:val="both"/>
              <w:rPr>
                <w:rFonts w:ascii="Candara" w:hAnsi="Candara" w:cs="Arial"/>
                <w:bCs/>
                <w:sz w:val="19"/>
                <w:szCs w:val="19"/>
              </w:rPr>
            </w:pPr>
            <w:r>
              <w:rPr>
                <w:rFonts w:ascii="Candara" w:hAnsi="Candara" w:cs="Arial"/>
                <w:bCs/>
                <w:sz w:val="19"/>
                <w:szCs w:val="19"/>
              </w:rPr>
              <w:t>Gerard McBride, A</w:t>
            </w:r>
          </w:p>
        </w:tc>
      </w:tr>
      <w:tr w:rsidR="005B53B5" w:rsidRPr="005820F9" w14:paraId="67D52C28" w14:textId="77777777" w:rsidTr="00FA7677">
        <w:trPr>
          <w:trHeight w:val="464"/>
        </w:trPr>
        <w:tc>
          <w:tcPr>
            <w:tcW w:w="2406" w:type="dxa"/>
          </w:tcPr>
          <w:p w14:paraId="6F8EFAC3" w14:textId="533FAE97" w:rsidR="0010684E" w:rsidRPr="00C94575" w:rsidRDefault="00D12827" w:rsidP="002D6A45">
            <w:pPr>
              <w:spacing w:line="216" w:lineRule="auto"/>
              <w:jc w:val="both"/>
              <w:rPr>
                <w:rFonts w:ascii="Arial" w:hAnsi="Arial" w:cs="Arial"/>
                <w:bCs/>
                <w:sz w:val="16"/>
                <w:szCs w:val="16"/>
              </w:rPr>
            </w:pPr>
            <w:r>
              <w:rPr>
                <w:rFonts w:ascii="Candara" w:hAnsi="Candara" w:cs="Arial"/>
                <w:bCs/>
                <w:sz w:val="19"/>
                <w:szCs w:val="19"/>
              </w:rPr>
              <w:t>7/4</w:t>
            </w:r>
            <w:r w:rsidR="00FB7AF4" w:rsidRPr="00C94575">
              <w:rPr>
                <w:rFonts w:ascii="Candara" w:hAnsi="Candara" w:cs="Arial"/>
                <w:bCs/>
                <w:sz w:val="19"/>
                <w:szCs w:val="19"/>
              </w:rPr>
              <w:t xml:space="preserve">: </w:t>
            </w:r>
            <w:r>
              <w:rPr>
                <w:rFonts w:ascii="Candara" w:hAnsi="Candara" w:cs="Arial"/>
                <w:bCs/>
                <w:sz w:val="19"/>
                <w:szCs w:val="19"/>
              </w:rPr>
              <w:t xml:space="preserve">Easter Octave – white </w:t>
            </w:r>
          </w:p>
        </w:tc>
        <w:tc>
          <w:tcPr>
            <w:tcW w:w="2693" w:type="dxa"/>
          </w:tcPr>
          <w:p w14:paraId="72B069AE" w14:textId="544D4CFB" w:rsidR="00A90E9D" w:rsidRDefault="0072125A" w:rsidP="00397B91">
            <w:pPr>
              <w:spacing w:line="216" w:lineRule="auto"/>
              <w:rPr>
                <w:rFonts w:ascii="Candara" w:hAnsi="Candara" w:cs="Arial"/>
                <w:bCs/>
                <w:sz w:val="19"/>
                <w:szCs w:val="19"/>
              </w:rPr>
            </w:pPr>
            <w:r>
              <w:rPr>
                <w:rFonts w:ascii="Candara" w:hAnsi="Candara" w:cs="Arial"/>
                <w:bCs/>
                <w:sz w:val="19"/>
                <w:szCs w:val="19"/>
              </w:rPr>
              <w:t>Proper</w:t>
            </w:r>
          </w:p>
          <w:p w14:paraId="5B36FEAD" w14:textId="138F7D33" w:rsidR="0010556B" w:rsidRPr="00925B98" w:rsidRDefault="002D0DD4" w:rsidP="00397B91">
            <w:pPr>
              <w:spacing w:line="216" w:lineRule="auto"/>
              <w:rPr>
                <w:rFonts w:ascii="Candara" w:hAnsi="Candara" w:cs="Arial"/>
                <w:bCs/>
                <w:sz w:val="19"/>
                <w:szCs w:val="19"/>
              </w:rPr>
            </w:pPr>
            <w:r>
              <w:rPr>
                <w:rFonts w:ascii="Candara" w:hAnsi="Candara" w:cs="Arial"/>
                <w:bCs/>
                <w:sz w:val="19"/>
                <w:szCs w:val="19"/>
              </w:rPr>
              <w:t>Fr. Ben, SI</w:t>
            </w:r>
          </w:p>
        </w:tc>
      </w:tr>
      <w:tr w:rsidR="00FD5ED1" w:rsidRPr="005820F9" w14:paraId="49C3EC88" w14:textId="77777777" w:rsidTr="00FA7677">
        <w:trPr>
          <w:trHeight w:val="464"/>
        </w:trPr>
        <w:tc>
          <w:tcPr>
            <w:tcW w:w="2406" w:type="dxa"/>
          </w:tcPr>
          <w:p w14:paraId="138C9F61" w14:textId="1B7264FB" w:rsidR="00390688" w:rsidRPr="00C94575" w:rsidRDefault="00D12827" w:rsidP="003B1437">
            <w:pPr>
              <w:spacing w:line="216" w:lineRule="auto"/>
              <w:jc w:val="both"/>
              <w:rPr>
                <w:rFonts w:ascii="Candara" w:hAnsi="Candara" w:cs="Arial"/>
                <w:bCs/>
                <w:i/>
                <w:iCs/>
                <w:sz w:val="16"/>
                <w:szCs w:val="16"/>
              </w:rPr>
            </w:pPr>
            <w:r>
              <w:rPr>
                <w:rFonts w:ascii="Candara" w:hAnsi="Candara" w:cs="Arial"/>
                <w:bCs/>
                <w:sz w:val="19"/>
                <w:szCs w:val="19"/>
              </w:rPr>
              <w:t>8</w:t>
            </w:r>
            <w:r w:rsidR="00C94575" w:rsidRPr="00C94575">
              <w:rPr>
                <w:rFonts w:ascii="Candara" w:hAnsi="Candara" w:cs="Arial"/>
                <w:bCs/>
                <w:sz w:val="19"/>
                <w:szCs w:val="19"/>
              </w:rPr>
              <w:t>/4</w:t>
            </w:r>
            <w:r w:rsidR="00FD5ED1" w:rsidRPr="00C94575">
              <w:rPr>
                <w:rFonts w:ascii="Candara" w:hAnsi="Candara" w:cs="Arial"/>
                <w:bCs/>
                <w:sz w:val="19"/>
                <w:szCs w:val="19"/>
              </w:rPr>
              <w:t xml:space="preserve">: </w:t>
            </w:r>
            <w:r>
              <w:rPr>
                <w:rFonts w:ascii="Candara" w:hAnsi="Candara" w:cs="Arial"/>
                <w:bCs/>
                <w:sz w:val="19"/>
                <w:szCs w:val="19"/>
              </w:rPr>
              <w:t xml:space="preserve">Easter Octave – white </w:t>
            </w:r>
          </w:p>
        </w:tc>
        <w:tc>
          <w:tcPr>
            <w:tcW w:w="2693" w:type="dxa"/>
          </w:tcPr>
          <w:p w14:paraId="07C4209C" w14:textId="440F3AF3" w:rsidR="0096171C" w:rsidRDefault="001C42FD" w:rsidP="003B1437">
            <w:pPr>
              <w:spacing w:line="216" w:lineRule="auto"/>
              <w:rPr>
                <w:rFonts w:ascii="Candara" w:hAnsi="Candara" w:cs="Arial"/>
                <w:bCs/>
                <w:sz w:val="19"/>
                <w:szCs w:val="19"/>
              </w:rPr>
            </w:pPr>
            <w:r>
              <w:rPr>
                <w:rFonts w:ascii="Candara" w:hAnsi="Candara" w:cs="Arial"/>
                <w:bCs/>
                <w:sz w:val="19"/>
                <w:szCs w:val="19"/>
              </w:rPr>
              <w:t>Proper</w:t>
            </w:r>
          </w:p>
          <w:p w14:paraId="14CAF920" w14:textId="74BD166E" w:rsidR="00BA61DE" w:rsidRPr="00925B98" w:rsidRDefault="002D0DD4" w:rsidP="003B1437">
            <w:pPr>
              <w:spacing w:line="216" w:lineRule="auto"/>
              <w:rPr>
                <w:rFonts w:ascii="Candara" w:hAnsi="Candara" w:cs="Arial"/>
                <w:bCs/>
                <w:sz w:val="19"/>
                <w:szCs w:val="19"/>
              </w:rPr>
            </w:pPr>
            <w:r>
              <w:rPr>
                <w:rFonts w:ascii="Candara" w:hAnsi="Candara" w:cs="Arial"/>
                <w:bCs/>
                <w:sz w:val="19"/>
                <w:szCs w:val="19"/>
              </w:rPr>
              <w:t>Michael Leahy</w:t>
            </w:r>
          </w:p>
        </w:tc>
      </w:tr>
      <w:tr w:rsidR="00FD5ED1" w:rsidRPr="005820F9" w14:paraId="7B9654B7" w14:textId="77777777" w:rsidTr="00FA7677">
        <w:trPr>
          <w:trHeight w:val="464"/>
        </w:trPr>
        <w:tc>
          <w:tcPr>
            <w:tcW w:w="2406" w:type="dxa"/>
          </w:tcPr>
          <w:p w14:paraId="403121EE" w14:textId="44D79DA7" w:rsidR="00C95D8E" w:rsidRPr="00C94575" w:rsidRDefault="00D12827" w:rsidP="00D12827">
            <w:pPr>
              <w:spacing w:line="216" w:lineRule="auto"/>
              <w:jc w:val="both"/>
              <w:rPr>
                <w:rFonts w:ascii="Candara" w:hAnsi="Candara" w:cs="Arial"/>
                <w:bCs/>
                <w:sz w:val="19"/>
                <w:szCs w:val="19"/>
              </w:rPr>
            </w:pPr>
            <w:r w:rsidRPr="00D12827">
              <w:rPr>
                <w:rFonts w:ascii="Candara" w:hAnsi="Candara" w:cs="Arial"/>
                <w:bCs/>
                <w:sz w:val="19"/>
                <w:szCs w:val="19"/>
              </w:rPr>
              <w:t>9</w:t>
            </w:r>
            <w:r w:rsidR="00C94575" w:rsidRPr="00D12827">
              <w:rPr>
                <w:rFonts w:ascii="Candara" w:hAnsi="Candara" w:cs="Arial"/>
                <w:bCs/>
                <w:sz w:val="19"/>
                <w:szCs w:val="19"/>
              </w:rPr>
              <w:t>/4</w:t>
            </w:r>
            <w:r w:rsidR="00FD5ED1" w:rsidRPr="00D12827">
              <w:rPr>
                <w:rFonts w:ascii="Candara" w:hAnsi="Candara" w:cs="Arial"/>
                <w:bCs/>
                <w:sz w:val="19"/>
                <w:szCs w:val="19"/>
              </w:rPr>
              <w:t xml:space="preserve">: </w:t>
            </w:r>
            <w:r>
              <w:rPr>
                <w:rFonts w:ascii="Candara" w:hAnsi="Candara" w:cs="Arial"/>
                <w:bCs/>
                <w:sz w:val="19"/>
                <w:szCs w:val="19"/>
              </w:rPr>
              <w:t>Easter Octave</w:t>
            </w:r>
            <w:r w:rsidR="00010FD4">
              <w:rPr>
                <w:rFonts w:ascii="Candara" w:hAnsi="Candara" w:cs="Arial"/>
                <w:bCs/>
                <w:sz w:val="19"/>
                <w:szCs w:val="19"/>
              </w:rPr>
              <w:t xml:space="preserve"> – </w:t>
            </w:r>
            <w:r>
              <w:rPr>
                <w:rFonts w:ascii="Candara" w:hAnsi="Candara" w:cs="Arial"/>
                <w:bCs/>
                <w:sz w:val="19"/>
                <w:szCs w:val="19"/>
              </w:rPr>
              <w:t>white</w:t>
            </w:r>
          </w:p>
        </w:tc>
        <w:tc>
          <w:tcPr>
            <w:tcW w:w="2693" w:type="dxa"/>
          </w:tcPr>
          <w:p w14:paraId="74F7CC3A" w14:textId="3D9A72F6" w:rsidR="00996240" w:rsidRDefault="00C94575" w:rsidP="00024428">
            <w:pPr>
              <w:spacing w:line="216" w:lineRule="auto"/>
              <w:rPr>
                <w:rFonts w:ascii="Candara" w:hAnsi="Candara" w:cs="Arial"/>
                <w:bCs/>
                <w:sz w:val="19"/>
                <w:szCs w:val="19"/>
              </w:rPr>
            </w:pPr>
            <w:r>
              <w:rPr>
                <w:rFonts w:ascii="Candara" w:hAnsi="Candara" w:cs="Arial"/>
                <w:bCs/>
                <w:sz w:val="19"/>
                <w:szCs w:val="19"/>
              </w:rPr>
              <w:t>Proper</w:t>
            </w:r>
          </w:p>
          <w:p w14:paraId="37EF8A38" w14:textId="6E150100" w:rsidR="00A92DF7" w:rsidRPr="00925B98" w:rsidRDefault="002D0DD4" w:rsidP="0052440E">
            <w:pPr>
              <w:spacing w:line="216" w:lineRule="auto"/>
              <w:rPr>
                <w:rFonts w:ascii="Candara" w:hAnsi="Candara" w:cs="Arial"/>
                <w:bCs/>
                <w:sz w:val="19"/>
                <w:szCs w:val="19"/>
              </w:rPr>
            </w:pPr>
            <w:r>
              <w:rPr>
                <w:rFonts w:ascii="Candara" w:hAnsi="Candara" w:cs="Arial"/>
                <w:bCs/>
                <w:sz w:val="19"/>
                <w:szCs w:val="19"/>
              </w:rPr>
              <w:t>Bro. Stephen, SI</w:t>
            </w:r>
          </w:p>
        </w:tc>
      </w:tr>
      <w:tr w:rsidR="00FD5ED1" w:rsidRPr="005820F9" w14:paraId="00B52517" w14:textId="77777777" w:rsidTr="00FA7677">
        <w:trPr>
          <w:trHeight w:val="464"/>
        </w:trPr>
        <w:tc>
          <w:tcPr>
            <w:tcW w:w="2406" w:type="dxa"/>
          </w:tcPr>
          <w:p w14:paraId="3967ACBC" w14:textId="0B4E9DEF" w:rsidR="00956294" w:rsidRPr="00010FD4" w:rsidRDefault="00D12827" w:rsidP="00D12827">
            <w:pPr>
              <w:spacing w:line="216" w:lineRule="auto"/>
              <w:jc w:val="both"/>
              <w:rPr>
                <w:rFonts w:ascii="Candara" w:hAnsi="Candara" w:cs="Arial"/>
                <w:bCs/>
                <w:sz w:val="19"/>
                <w:szCs w:val="19"/>
              </w:rPr>
            </w:pPr>
            <w:r w:rsidRPr="00010FD4">
              <w:rPr>
                <w:rFonts w:ascii="Candara" w:hAnsi="Candara" w:cs="Arial"/>
                <w:bCs/>
                <w:sz w:val="19"/>
                <w:szCs w:val="19"/>
              </w:rPr>
              <w:t>10</w:t>
            </w:r>
            <w:r w:rsidR="00C94575" w:rsidRPr="00010FD4">
              <w:rPr>
                <w:rFonts w:ascii="Candara" w:hAnsi="Candara" w:cs="Arial"/>
                <w:bCs/>
                <w:sz w:val="19"/>
                <w:szCs w:val="19"/>
              </w:rPr>
              <w:t>/4</w:t>
            </w:r>
            <w:r w:rsidR="00767FB9" w:rsidRPr="00010FD4">
              <w:rPr>
                <w:rFonts w:ascii="Candara" w:hAnsi="Candara" w:cs="Arial"/>
                <w:bCs/>
                <w:sz w:val="19"/>
                <w:szCs w:val="19"/>
              </w:rPr>
              <w:t>:</w:t>
            </w:r>
            <w:r w:rsidR="0010556B" w:rsidRPr="00010FD4">
              <w:rPr>
                <w:rFonts w:ascii="Candara" w:hAnsi="Candara" w:cs="Arial"/>
                <w:bCs/>
                <w:sz w:val="19"/>
                <w:szCs w:val="19"/>
              </w:rPr>
              <w:t xml:space="preserve"> </w:t>
            </w:r>
            <w:r w:rsidR="006F2C3E" w:rsidRPr="00010FD4">
              <w:rPr>
                <w:rFonts w:ascii="Candara" w:hAnsi="Candara" w:cs="Arial"/>
                <w:bCs/>
                <w:sz w:val="19"/>
                <w:szCs w:val="19"/>
              </w:rPr>
              <w:t xml:space="preserve"> </w:t>
            </w:r>
            <w:r w:rsidR="00010FD4">
              <w:rPr>
                <w:rFonts w:ascii="Candara" w:hAnsi="Candara" w:cs="Arial"/>
                <w:bCs/>
                <w:sz w:val="19"/>
                <w:szCs w:val="19"/>
              </w:rPr>
              <w:t xml:space="preserve">Easter Octave – white </w:t>
            </w:r>
          </w:p>
        </w:tc>
        <w:tc>
          <w:tcPr>
            <w:tcW w:w="2693" w:type="dxa"/>
          </w:tcPr>
          <w:p w14:paraId="211ECAC1" w14:textId="2BCE3BBA" w:rsidR="00476F2F" w:rsidRDefault="00A92DF7" w:rsidP="00FD5ED1">
            <w:pPr>
              <w:spacing w:line="216" w:lineRule="auto"/>
              <w:rPr>
                <w:rFonts w:ascii="Candara" w:hAnsi="Candara" w:cs="Arial"/>
                <w:bCs/>
                <w:sz w:val="19"/>
                <w:szCs w:val="19"/>
              </w:rPr>
            </w:pPr>
            <w:r>
              <w:rPr>
                <w:rFonts w:ascii="Candara" w:hAnsi="Candara" w:cs="Arial"/>
                <w:bCs/>
                <w:sz w:val="19"/>
                <w:szCs w:val="19"/>
              </w:rPr>
              <w:t>Proper</w:t>
            </w:r>
          </w:p>
          <w:p w14:paraId="595A8535" w14:textId="3E4B8520" w:rsidR="00CB319B" w:rsidRPr="00DE0B8E" w:rsidRDefault="002D0DD4" w:rsidP="006F2C3E">
            <w:pPr>
              <w:spacing w:line="216" w:lineRule="auto"/>
              <w:rPr>
                <w:rFonts w:ascii="Candara" w:hAnsi="Candara" w:cs="Arial"/>
                <w:bCs/>
                <w:sz w:val="19"/>
                <w:szCs w:val="19"/>
              </w:rPr>
            </w:pPr>
            <w:r>
              <w:rPr>
                <w:rFonts w:ascii="Candara" w:hAnsi="Candara" w:cs="Arial"/>
                <w:bCs/>
                <w:sz w:val="19"/>
                <w:szCs w:val="19"/>
              </w:rPr>
              <w:t>Bernadette Crumlish, R</w:t>
            </w:r>
            <w:r w:rsidR="00010FD4">
              <w:rPr>
                <w:rFonts w:ascii="Candara" w:hAnsi="Candara" w:cs="Arial"/>
                <w:bCs/>
                <w:sz w:val="19"/>
                <w:szCs w:val="19"/>
              </w:rPr>
              <w:t>D</w:t>
            </w:r>
          </w:p>
        </w:tc>
      </w:tr>
      <w:tr w:rsidR="00017C89" w:rsidRPr="005820F9" w14:paraId="2DB6A71F" w14:textId="77777777" w:rsidTr="00FA7677">
        <w:trPr>
          <w:trHeight w:val="464"/>
        </w:trPr>
        <w:tc>
          <w:tcPr>
            <w:tcW w:w="2406" w:type="dxa"/>
          </w:tcPr>
          <w:p w14:paraId="0A76C036" w14:textId="070B523A" w:rsidR="00017C89" w:rsidRPr="002D0DD4" w:rsidRDefault="00D12827" w:rsidP="003E54ED">
            <w:pPr>
              <w:spacing w:line="216" w:lineRule="auto"/>
              <w:rPr>
                <w:rFonts w:ascii="Candara" w:hAnsi="Candara" w:cs="Arial"/>
                <w:bCs/>
                <w:sz w:val="19"/>
                <w:szCs w:val="19"/>
              </w:rPr>
            </w:pPr>
            <w:r w:rsidRPr="002D0DD4">
              <w:rPr>
                <w:rFonts w:ascii="Candara" w:hAnsi="Candara" w:cs="Arial"/>
                <w:bCs/>
                <w:sz w:val="19"/>
                <w:szCs w:val="19"/>
              </w:rPr>
              <w:t>11</w:t>
            </w:r>
            <w:r w:rsidR="00C94575" w:rsidRPr="002D0DD4">
              <w:rPr>
                <w:rFonts w:ascii="Candara" w:hAnsi="Candara" w:cs="Arial"/>
                <w:bCs/>
                <w:sz w:val="19"/>
                <w:szCs w:val="19"/>
              </w:rPr>
              <w:t>/4</w:t>
            </w:r>
            <w:r w:rsidR="00017C89" w:rsidRPr="002D0DD4">
              <w:rPr>
                <w:rFonts w:ascii="Candara" w:hAnsi="Candara" w:cs="Arial"/>
                <w:bCs/>
                <w:sz w:val="19"/>
                <w:szCs w:val="19"/>
              </w:rPr>
              <w:t xml:space="preserve">: </w:t>
            </w:r>
            <w:r w:rsidR="0096171C" w:rsidRPr="002D0DD4">
              <w:rPr>
                <w:rFonts w:ascii="Candara" w:hAnsi="Candara" w:cs="Arial"/>
                <w:bCs/>
                <w:sz w:val="19"/>
                <w:szCs w:val="19"/>
              </w:rPr>
              <w:t xml:space="preserve"> </w:t>
            </w:r>
            <w:r w:rsidR="002D0DD4">
              <w:rPr>
                <w:rFonts w:ascii="Candara" w:hAnsi="Candara" w:cs="Arial"/>
                <w:bCs/>
                <w:sz w:val="19"/>
                <w:szCs w:val="19"/>
              </w:rPr>
              <w:t xml:space="preserve">Easter Octave – white </w:t>
            </w:r>
          </w:p>
        </w:tc>
        <w:tc>
          <w:tcPr>
            <w:tcW w:w="2693" w:type="dxa"/>
          </w:tcPr>
          <w:p w14:paraId="08B89EF4" w14:textId="0D62212B" w:rsidR="00F07CF7" w:rsidRPr="002D0DD4" w:rsidRDefault="002D0DD4" w:rsidP="002D0DD4">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4C7C00">
        <w:trPr>
          <w:trHeight w:val="503"/>
        </w:trPr>
        <w:tc>
          <w:tcPr>
            <w:tcW w:w="2406" w:type="dxa"/>
          </w:tcPr>
          <w:p w14:paraId="5CA60EF0" w14:textId="68AA30A2" w:rsidR="003004EB" w:rsidRPr="00A92A51" w:rsidRDefault="00D12827" w:rsidP="005B53B5">
            <w:pPr>
              <w:spacing w:line="216" w:lineRule="auto"/>
              <w:jc w:val="both"/>
              <w:rPr>
                <w:rFonts w:ascii="Candara" w:hAnsi="Candara" w:cs="Arial"/>
                <w:b/>
                <w:sz w:val="19"/>
                <w:szCs w:val="19"/>
              </w:rPr>
            </w:pPr>
            <w:r>
              <w:rPr>
                <w:rFonts w:ascii="Candara" w:hAnsi="Candara" w:cs="Arial"/>
                <w:b/>
                <w:sz w:val="19"/>
                <w:szCs w:val="19"/>
              </w:rPr>
              <w:t>12</w:t>
            </w:r>
            <w:r w:rsidR="00C94575">
              <w:rPr>
                <w:rFonts w:ascii="Candara" w:hAnsi="Candara" w:cs="Arial"/>
                <w:b/>
                <w:sz w:val="19"/>
                <w:szCs w:val="19"/>
              </w:rPr>
              <w:t>/4</w:t>
            </w:r>
            <w:r w:rsidR="00017C89" w:rsidRPr="00925B98">
              <w:rPr>
                <w:rFonts w:ascii="Candara" w:hAnsi="Candara" w:cs="Arial"/>
                <w:b/>
                <w:sz w:val="19"/>
                <w:szCs w:val="19"/>
              </w:rPr>
              <w:t>:</w:t>
            </w:r>
            <w:r w:rsidR="00945700">
              <w:rPr>
                <w:rFonts w:ascii="Candara" w:hAnsi="Candara" w:cs="Arial"/>
                <w:b/>
                <w:sz w:val="19"/>
                <w:szCs w:val="19"/>
              </w:rPr>
              <w:t xml:space="preserve"> </w:t>
            </w:r>
            <w:r w:rsidR="002D0DD4">
              <w:rPr>
                <w:rFonts w:ascii="Candara" w:hAnsi="Candara" w:cs="Arial"/>
                <w:b/>
                <w:sz w:val="19"/>
                <w:szCs w:val="19"/>
              </w:rPr>
              <w:t>Divine Mercy</w:t>
            </w:r>
            <w:r w:rsidR="00A92DF7">
              <w:rPr>
                <w:rFonts w:ascii="Candara" w:hAnsi="Candara" w:cs="Arial"/>
                <w:b/>
                <w:sz w:val="19"/>
                <w:szCs w:val="19"/>
              </w:rPr>
              <w:t xml:space="preserve"> Sunday – white </w:t>
            </w:r>
          </w:p>
        </w:tc>
        <w:tc>
          <w:tcPr>
            <w:tcW w:w="2693" w:type="dxa"/>
          </w:tcPr>
          <w:p w14:paraId="1ED817F0" w14:textId="7423C02A" w:rsidR="002D0DD4" w:rsidRDefault="002D0DD4" w:rsidP="00017C89">
            <w:pPr>
              <w:spacing w:line="216" w:lineRule="auto"/>
              <w:rPr>
                <w:rFonts w:ascii="Candara" w:hAnsi="Candara" w:cs="Arial"/>
                <w:bCs/>
                <w:sz w:val="18"/>
                <w:szCs w:val="18"/>
              </w:rPr>
            </w:pPr>
            <w:r>
              <w:rPr>
                <w:rFonts w:ascii="Candara" w:hAnsi="Candara" w:cs="Arial"/>
                <w:bCs/>
                <w:sz w:val="18"/>
                <w:szCs w:val="18"/>
              </w:rPr>
              <w:t>Michael MacLean, A (6pm Vigil)</w:t>
            </w:r>
          </w:p>
          <w:p w14:paraId="29CF5D43" w14:textId="641899FB" w:rsidR="00A92DF7" w:rsidRDefault="00670A31" w:rsidP="00017C89">
            <w:pPr>
              <w:spacing w:line="216" w:lineRule="auto"/>
              <w:rPr>
                <w:rFonts w:ascii="Candara" w:hAnsi="Candara" w:cs="Arial"/>
                <w:sz w:val="19"/>
                <w:szCs w:val="19"/>
              </w:rPr>
            </w:pPr>
            <w:r>
              <w:rPr>
                <w:rFonts w:ascii="Candara" w:hAnsi="Candara" w:cs="Arial"/>
                <w:bCs/>
                <w:sz w:val="18"/>
                <w:szCs w:val="18"/>
              </w:rPr>
              <w:t>All Parishioners</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368F4D01" w:rsidR="00017C89" w:rsidRPr="00A92DF7" w:rsidRDefault="002D0DD4" w:rsidP="00017C89">
            <w:pPr>
              <w:spacing w:line="216" w:lineRule="auto"/>
              <w:rPr>
                <w:rFonts w:ascii="Candara" w:hAnsi="Candara" w:cs="Arial"/>
                <w:sz w:val="19"/>
                <w:szCs w:val="19"/>
              </w:rPr>
            </w:pPr>
            <w:r>
              <w:rPr>
                <w:rFonts w:ascii="Candara" w:hAnsi="Candara" w:cs="Arial"/>
                <w:sz w:val="19"/>
                <w:szCs w:val="19"/>
              </w:rPr>
              <w:t>Kathleen McMenemy, A</w:t>
            </w:r>
            <w:r w:rsidR="00E20E88" w:rsidRPr="004C7C00">
              <w:rPr>
                <w:rFonts w:ascii="Candara" w:hAnsi="Candara" w:cs="Arial"/>
                <w:bCs/>
                <w:sz w:val="18"/>
                <w:szCs w:val="18"/>
              </w:rPr>
              <w:t xml:space="preserve"> </w:t>
            </w:r>
            <w:r w:rsidR="0050045F" w:rsidRPr="004C7C00">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351DE1E" w14:textId="77777777" w:rsidR="002D0DD4" w:rsidRDefault="002D0DD4" w:rsidP="00816A9D">
      <w:pPr>
        <w:pStyle w:val="Header"/>
        <w:ind w:left="-284"/>
        <w:jc w:val="center"/>
        <w:rPr>
          <w:rFonts w:ascii="Candara" w:hAnsi="Candara" w:cs="Arial"/>
          <w:b/>
          <w:sz w:val="20"/>
          <w:szCs w:val="20"/>
          <w:u w:val="single"/>
        </w:rPr>
      </w:pPr>
    </w:p>
    <w:p w14:paraId="142CE85F" w14:textId="31CE52F9"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5423B8B2" w14:textId="77777777" w:rsidR="005003B9" w:rsidRDefault="005003B9" w:rsidP="005003B9">
      <w:pPr>
        <w:pStyle w:val="Header"/>
        <w:spacing w:line="216" w:lineRule="auto"/>
        <w:jc w:val="both"/>
        <w:rPr>
          <w:rFonts w:ascii="Candara" w:hAnsi="Candara" w:cs="Beirut"/>
          <w:sz w:val="20"/>
          <w:szCs w:val="20"/>
          <w:u w:val="single"/>
        </w:rPr>
      </w:pPr>
    </w:p>
    <w:p w14:paraId="7FACDEE8" w14:textId="16A92896" w:rsidR="002D0DD4" w:rsidRDefault="002D0DD4" w:rsidP="002D0DD4">
      <w:pPr>
        <w:pStyle w:val="Header"/>
        <w:spacing w:line="216" w:lineRule="auto"/>
        <w:ind w:left="-284"/>
        <w:jc w:val="both"/>
        <w:rPr>
          <w:rFonts w:ascii="Candara" w:hAnsi="Candara" w:cs="Beirut"/>
          <w:sz w:val="20"/>
          <w:szCs w:val="20"/>
        </w:rPr>
      </w:pPr>
      <w:r>
        <w:rPr>
          <w:rFonts w:ascii="Candara" w:hAnsi="Candara" w:cs="Beirut"/>
          <w:sz w:val="20"/>
          <w:szCs w:val="20"/>
          <w:u w:val="single"/>
        </w:rPr>
        <w:t>MRS. BERNADETTE CRUMLISH (St. Mary’s):</w:t>
      </w:r>
      <w:r w:rsidRPr="007C1A2C">
        <w:rPr>
          <w:rFonts w:ascii="Candara" w:hAnsi="Candara" w:cs="Beirut"/>
          <w:sz w:val="20"/>
          <w:szCs w:val="20"/>
        </w:rPr>
        <w:t xml:space="preserve"> I am sorry to announce the death of Mrs. Crumlish</w:t>
      </w:r>
      <w:r w:rsidR="007C1A2C">
        <w:rPr>
          <w:rFonts w:ascii="Candara" w:hAnsi="Candara" w:cs="Beirut"/>
          <w:sz w:val="20"/>
          <w:szCs w:val="20"/>
        </w:rPr>
        <w:t xml:space="preserve"> in Inverclyde Royal Hospital</w:t>
      </w:r>
      <w:r w:rsidR="007C1A2C" w:rsidRPr="007C1A2C">
        <w:rPr>
          <w:rFonts w:ascii="Candara" w:hAnsi="Candara" w:cs="Beirut"/>
          <w:sz w:val="20"/>
          <w:szCs w:val="20"/>
        </w:rPr>
        <w:t xml:space="preserve"> on </w:t>
      </w:r>
      <w:r w:rsidR="007C1A2C">
        <w:rPr>
          <w:rFonts w:ascii="Candara" w:hAnsi="Candara" w:cs="Beirut"/>
          <w:sz w:val="20"/>
          <w:szCs w:val="20"/>
        </w:rPr>
        <w:t xml:space="preserve">Wednesday, </w:t>
      </w:r>
      <w:r w:rsidR="007C1A2C" w:rsidRPr="007C1A2C">
        <w:rPr>
          <w:rFonts w:ascii="Candara" w:hAnsi="Candara" w:cs="Beirut"/>
          <w:sz w:val="20"/>
          <w:szCs w:val="20"/>
        </w:rPr>
        <w:t>25</w:t>
      </w:r>
      <w:r w:rsidR="007C1A2C" w:rsidRPr="007C1A2C">
        <w:rPr>
          <w:rFonts w:ascii="Candara" w:hAnsi="Candara" w:cs="Beirut"/>
          <w:sz w:val="20"/>
          <w:szCs w:val="20"/>
          <w:vertAlign w:val="superscript"/>
        </w:rPr>
        <w:t>th</w:t>
      </w:r>
      <w:r w:rsidR="007C1A2C" w:rsidRPr="007C1A2C">
        <w:rPr>
          <w:rFonts w:ascii="Candara" w:hAnsi="Candara" w:cs="Beirut"/>
          <w:sz w:val="20"/>
          <w:szCs w:val="20"/>
        </w:rPr>
        <w:t xml:space="preserve"> March</w:t>
      </w:r>
      <w:r w:rsidR="007C1A2C">
        <w:rPr>
          <w:rFonts w:ascii="Candara" w:hAnsi="Candara" w:cs="Beirut"/>
          <w:sz w:val="20"/>
          <w:szCs w:val="20"/>
        </w:rPr>
        <w:t xml:space="preserve">. May she rest in peace. Our prayers and condolences to all her immediate and extended family at this sad time. </w:t>
      </w:r>
      <w:r w:rsidR="00C51436">
        <w:rPr>
          <w:rFonts w:ascii="Candara" w:hAnsi="Candara" w:cs="Beirut"/>
          <w:sz w:val="20"/>
          <w:szCs w:val="20"/>
        </w:rPr>
        <w:t xml:space="preserve">The </w:t>
      </w:r>
      <w:r w:rsidR="00010FD4">
        <w:rPr>
          <w:rFonts w:ascii="Candara" w:hAnsi="Candara" w:cs="Beirut"/>
          <w:sz w:val="20"/>
          <w:szCs w:val="20"/>
        </w:rPr>
        <w:t xml:space="preserve">date for the </w:t>
      </w:r>
      <w:r w:rsidR="00C51436">
        <w:rPr>
          <w:rFonts w:ascii="Candara" w:hAnsi="Candara" w:cs="Beirut"/>
          <w:sz w:val="20"/>
          <w:szCs w:val="20"/>
        </w:rPr>
        <w:t xml:space="preserve">Requiem Mass </w:t>
      </w:r>
      <w:r w:rsidR="00010FD4">
        <w:rPr>
          <w:rFonts w:ascii="Candara" w:hAnsi="Candara" w:cs="Beirut"/>
          <w:sz w:val="20"/>
          <w:szCs w:val="20"/>
        </w:rPr>
        <w:t xml:space="preserve">could not be confirmed at the time of printing but will probably be </w:t>
      </w:r>
      <w:r w:rsidR="00C51436">
        <w:rPr>
          <w:rFonts w:ascii="Candara" w:hAnsi="Candara" w:cs="Beirut"/>
          <w:sz w:val="20"/>
          <w:szCs w:val="20"/>
        </w:rPr>
        <w:t>Friday 10</w:t>
      </w:r>
      <w:r w:rsidR="00C51436" w:rsidRPr="00C51436">
        <w:rPr>
          <w:rFonts w:ascii="Candara" w:hAnsi="Candara" w:cs="Beirut"/>
          <w:sz w:val="20"/>
          <w:szCs w:val="20"/>
          <w:vertAlign w:val="superscript"/>
        </w:rPr>
        <w:t>th</w:t>
      </w:r>
      <w:r w:rsidR="00C51436">
        <w:rPr>
          <w:rFonts w:ascii="Candara" w:hAnsi="Candara" w:cs="Beirut"/>
          <w:sz w:val="20"/>
          <w:szCs w:val="20"/>
        </w:rPr>
        <w:t xml:space="preserve"> April at </w:t>
      </w:r>
      <w:r w:rsidR="00C51436" w:rsidRPr="00010FD4">
        <w:rPr>
          <w:rFonts w:ascii="Candara" w:hAnsi="Candara" w:cs="Beirut"/>
          <w:b/>
          <w:bCs/>
          <w:sz w:val="20"/>
          <w:szCs w:val="20"/>
        </w:rPr>
        <w:t>10am</w:t>
      </w:r>
      <w:r w:rsidR="00010FD4">
        <w:rPr>
          <w:rFonts w:ascii="Candara" w:hAnsi="Candara" w:cs="Beirut"/>
          <w:sz w:val="20"/>
          <w:szCs w:val="20"/>
        </w:rPr>
        <w:t>.</w:t>
      </w:r>
    </w:p>
    <w:p w14:paraId="2E02C461" w14:textId="77777777" w:rsidR="00010FD4" w:rsidRDefault="00010FD4" w:rsidP="002D0DD4">
      <w:pPr>
        <w:pStyle w:val="Header"/>
        <w:spacing w:line="216" w:lineRule="auto"/>
        <w:ind w:left="-284"/>
        <w:jc w:val="both"/>
        <w:rPr>
          <w:rFonts w:ascii="Candara" w:hAnsi="Candara" w:cs="Beirut"/>
          <w:sz w:val="20"/>
          <w:szCs w:val="20"/>
        </w:rPr>
      </w:pPr>
    </w:p>
    <w:p w14:paraId="69A08270" w14:textId="70A03D13" w:rsidR="00010FD4" w:rsidRDefault="00010FD4" w:rsidP="002D0DD4">
      <w:pPr>
        <w:pStyle w:val="Header"/>
        <w:spacing w:line="216" w:lineRule="auto"/>
        <w:ind w:left="-284"/>
        <w:jc w:val="both"/>
        <w:rPr>
          <w:rFonts w:ascii="Candara" w:hAnsi="Candara" w:cs="Beirut"/>
          <w:sz w:val="20"/>
          <w:szCs w:val="20"/>
        </w:rPr>
      </w:pPr>
      <w:r w:rsidRPr="00010FD4">
        <w:rPr>
          <w:rFonts w:ascii="Candara" w:hAnsi="Candara" w:cs="Beirut"/>
          <w:sz w:val="20"/>
          <w:szCs w:val="20"/>
          <w:u w:val="single"/>
        </w:rPr>
        <w:t>VOTE OF THANKS</w:t>
      </w:r>
      <w:r>
        <w:rPr>
          <w:rFonts w:ascii="Candara" w:hAnsi="Candara" w:cs="Beirut"/>
          <w:sz w:val="20"/>
          <w:szCs w:val="20"/>
        </w:rPr>
        <w:t>: To all those who helped prepare and execute the Sacred Liturgies of this Holy Week, I want to express my sincerest gratitude and appreciation. Forgive me if I don’t mention names or categories – I don’t want to miss anyone out! Both parishes can be grateful to God and proud of their love and dedication to the Lord whose Mysteries we have celebrated with deep faith and devotion. THANK YOU!</w:t>
      </w:r>
    </w:p>
    <w:p w14:paraId="52CC069C" w14:textId="77777777" w:rsidR="007C1A2C" w:rsidRDefault="007C1A2C" w:rsidP="002D0DD4">
      <w:pPr>
        <w:pStyle w:val="Header"/>
        <w:spacing w:line="216" w:lineRule="auto"/>
        <w:ind w:left="-284"/>
        <w:jc w:val="both"/>
        <w:rPr>
          <w:rFonts w:ascii="Candara" w:hAnsi="Candara" w:cs="Beirut"/>
          <w:sz w:val="20"/>
          <w:szCs w:val="20"/>
          <w:u w:val="single"/>
        </w:rPr>
      </w:pPr>
    </w:p>
    <w:p w14:paraId="769AE334" w14:textId="63B9A832" w:rsidR="007C1A2C" w:rsidRDefault="007C1A2C" w:rsidP="002D0DD4">
      <w:pPr>
        <w:pStyle w:val="Header"/>
        <w:spacing w:line="216" w:lineRule="auto"/>
        <w:ind w:left="-284"/>
        <w:jc w:val="both"/>
        <w:rPr>
          <w:rFonts w:ascii="Candara" w:hAnsi="Candara" w:cs="Beirut"/>
          <w:sz w:val="20"/>
          <w:szCs w:val="20"/>
        </w:rPr>
      </w:pPr>
      <w:r>
        <w:rPr>
          <w:rFonts w:ascii="Candara" w:hAnsi="Candara" w:cs="Beirut"/>
          <w:sz w:val="20"/>
          <w:szCs w:val="20"/>
          <w:u w:val="single"/>
        </w:rPr>
        <w:t>MASS THIS WEEK:</w:t>
      </w:r>
      <w:r>
        <w:rPr>
          <w:rFonts w:ascii="Candara" w:hAnsi="Candara" w:cs="Beirut"/>
          <w:sz w:val="20"/>
          <w:szCs w:val="20"/>
        </w:rPr>
        <w:t xml:space="preserve"> All Masses this week will be at 12 Noon except the funeral Mass for Mrs. Crumlish</w:t>
      </w:r>
      <w:r w:rsidR="00010FD4">
        <w:rPr>
          <w:rFonts w:ascii="Candara" w:hAnsi="Candara" w:cs="Beirut"/>
          <w:sz w:val="20"/>
          <w:szCs w:val="20"/>
        </w:rPr>
        <w:t>, if confirmed,</w:t>
      </w:r>
      <w:r>
        <w:rPr>
          <w:rFonts w:ascii="Candara" w:hAnsi="Candara" w:cs="Beirut"/>
          <w:sz w:val="20"/>
          <w:szCs w:val="20"/>
        </w:rPr>
        <w:t xml:space="preserve"> which will be at 10am. </w:t>
      </w:r>
      <w:r w:rsidR="00716C8F">
        <w:rPr>
          <w:rFonts w:ascii="Candara" w:hAnsi="Candara" w:cs="Beirut"/>
          <w:sz w:val="20"/>
          <w:szCs w:val="20"/>
        </w:rPr>
        <w:t xml:space="preserve">Mass preceded as usual by Exposition, from 11am, and Rosary for our lapsed Catholics at 11.40am. </w:t>
      </w:r>
      <w:r>
        <w:rPr>
          <w:rFonts w:ascii="Candara" w:hAnsi="Candara" w:cs="Beirut"/>
          <w:sz w:val="20"/>
          <w:szCs w:val="20"/>
        </w:rPr>
        <w:t>Although 9</w:t>
      </w:r>
      <w:r w:rsidRPr="007C1A2C">
        <w:rPr>
          <w:rFonts w:ascii="Candara" w:hAnsi="Candara" w:cs="Beirut"/>
          <w:sz w:val="20"/>
          <w:szCs w:val="20"/>
          <w:vertAlign w:val="superscript"/>
        </w:rPr>
        <w:t>th</w:t>
      </w:r>
      <w:r>
        <w:rPr>
          <w:rFonts w:ascii="Candara" w:hAnsi="Candara" w:cs="Beirut"/>
          <w:sz w:val="20"/>
          <w:szCs w:val="20"/>
        </w:rPr>
        <w:t xml:space="preserve"> April is the second Thursday in the month, Mass that day will be in St. Mary’s, Largs, not in Millport. I will instead </w:t>
      </w:r>
      <w:r w:rsidR="00C51436">
        <w:rPr>
          <w:rFonts w:ascii="Candara" w:hAnsi="Candara" w:cs="Beirut"/>
          <w:sz w:val="20"/>
          <w:szCs w:val="20"/>
        </w:rPr>
        <w:t>celebrate</w:t>
      </w:r>
      <w:r>
        <w:rPr>
          <w:rFonts w:ascii="Candara" w:hAnsi="Candara" w:cs="Beirut"/>
          <w:sz w:val="20"/>
          <w:szCs w:val="20"/>
        </w:rPr>
        <w:t xml:space="preserve"> Mass in Millport on Thursday 16</w:t>
      </w:r>
      <w:r w:rsidRPr="007C1A2C">
        <w:rPr>
          <w:rFonts w:ascii="Candara" w:hAnsi="Candara" w:cs="Beirut"/>
          <w:sz w:val="20"/>
          <w:szCs w:val="20"/>
          <w:vertAlign w:val="superscript"/>
        </w:rPr>
        <w:t>th</w:t>
      </w:r>
      <w:r>
        <w:rPr>
          <w:rFonts w:ascii="Candara" w:hAnsi="Candara" w:cs="Beirut"/>
          <w:sz w:val="20"/>
          <w:szCs w:val="20"/>
        </w:rPr>
        <w:t xml:space="preserve"> April at 10am. Please also note that Mass this Wednesday morning is </w:t>
      </w:r>
      <w:r w:rsidRPr="00C51436">
        <w:rPr>
          <w:rFonts w:ascii="Candara" w:hAnsi="Candara" w:cs="Beirut"/>
          <w:b/>
          <w:bCs/>
          <w:sz w:val="20"/>
          <w:szCs w:val="20"/>
        </w:rPr>
        <w:t>not at 8am but at 12 Noon</w:t>
      </w:r>
      <w:r>
        <w:rPr>
          <w:rFonts w:ascii="Candara" w:hAnsi="Candara" w:cs="Beirut"/>
          <w:sz w:val="20"/>
          <w:szCs w:val="20"/>
        </w:rPr>
        <w:t>.</w:t>
      </w:r>
    </w:p>
    <w:p w14:paraId="2B8CDC9B" w14:textId="77777777" w:rsidR="00121AC6" w:rsidRDefault="00121AC6" w:rsidP="002D0DD4">
      <w:pPr>
        <w:pStyle w:val="Header"/>
        <w:spacing w:line="216" w:lineRule="auto"/>
        <w:ind w:left="-284"/>
        <w:jc w:val="both"/>
        <w:rPr>
          <w:rFonts w:ascii="Candara" w:hAnsi="Candara" w:cs="Beirut"/>
          <w:sz w:val="20"/>
          <w:szCs w:val="20"/>
        </w:rPr>
      </w:pPr>
    </w:p>
    <w:p w14:paraId="24DD127B" w14:textId="2C23BBCC" w:rsidR="00121AC6" w:rsidRDefault="00121AC6" w:rsidP="00010FD4">
      <w:pPr>
        <w:pStyle w:val="Header"/>
        <w:spacing w:line="216" w:lineRule="auto"/>
        <w:ind w:left="-284" w:right="-141"/>
        <w:jc w:val="both"/>
        <w:rPr>
          <w:rFonts w:ascii="Candara" w:hAnsi="Candara" w:cs="Beirut"/>
          <w:sz w:val="20"/>
          <w:szCs w:val="20"/>
        </w:rPr>
      </w:pPr>
      <w:r w:rsidRPr="00121AC6">
        <w:rPr>
          <w:rFonts w:ascii="Candara" w:hAnsi="Candara" w:cs="Beirut"/>
          <w:sz w:val="20"/>
          <w:szCs w:val="20"/>
          <w:u w:val="single"/>
        </w:rPr>
        <w:t>HEARTFELT CONGRATULATIONS</w:t>
      </w:r>
      <w:r>
        <w:rPr>
          <w:rFonts w:ascii="Candara" w:hAnsi="Candara" w:cs="Beirut"/>
          <w:sz w:val="20"/>
          <w:szCs w:val="20"/>
        </w:rPr>
        <w:t xml:space="preserve"> to Laurie Gilchrist and James Sween</w:t>
      </w:r>
      <w:r w:rsidR="00177E97">
        <w:rPr>
          <w:rFonts w:ascii="Candara" w:hAnsi="Candara" w:cs="Beirut"/>
          <w:sz w:val="20"/>
          <w:szCs w:val="20"/>
        </w:rPr>
        <w:t>e</w:t>
      </w:r>
      <w:r>
        <w:rPr>
          <w:rFonts w:ascii="Candara" w:hAnsi="Candara" w:cs="Beirut"/>
          <w:sz w:val="20"/>
          <w:szCs w:val="20"/>
        </w:rPr>
        <w:t xml:space="preserve">y on their reception of all three Sacraments of Initiation at the Easter Vigil. The same to Moira Dalgetty for being received into full communion with the Catholic Church and receiving the Sacraments of Confirmation and the Eucharist. They have worked and prepared so hard and so it’s a great joy to welcome </w:t>
      </w:r>
      <w:r>
        <w:rPr>
          <w:rFonts w:ascii="Candara" w:hAnsi="Candara" w:cs="Beirut"/>
          <w:sz w:val="20"/>
          <w:szCs w:val="20"/>
        </w:rPr>
        <w:lastRenderedPageBreak/>
        <w:t>them into our parish community of St. Mary’s and, indeed, into the whole Catholic Church on earth, in heaven and in purgatory!</w:t>
      </w:r>
    </w:p>
    <w:p w14:paraId="43995478" w14:textId="77777777" w:rsidR="005603F3" w:rsidRDefault="005603F3" w:rsidP="00010FD4">
      <w:pPr>
        <w:pStyle w:val="Header"/>
        <w:spacing w:line="216" w:lineRule="auto"/>
        <w:ind w:left="-284" w:right="-141"/>
        <w:jc w:val="both"/>
        <w:rPr>
          <w:rFonts w:ascii="Candara" w:hAnsi="Candara" w:cs="Beirut"/>
          <w:sz w:val="20"/>
          <w:szCs w:val="20"/>
        </w:rPr>
      </w:pPr>
    </w:p>
    <w:p w14:paraId="59717BF8" w14:textId="448A5404" w:rsidR="002D0DD4" w:rsidRPr="005603F3" w:rsidRDefault="00177E97" w:rsidP="00010FD4">
      <w:pPr>
        <w:pStyle w:val="Header"/>
        <w:spacing w:line="216" w:lineRule="auto"/>
        <w:ind w:left="-284" w:right="-141"/>
        <w:jc w:val="both"/>
        <w:rPr>
          <w:rFonts w:ascii="Candara" w:hAnsi="Candara" w:cs="Beirut"/>
          <w:sz w:val="20"/>
          <w:szCs w:val="20"/>
        </w:rPr>
      </w:pPr>
      <w:r>
        <w:rPr>
          <w:rFonts w:ascii="Candara" w:hAnsi="Candara" w:cs="Beirut"/>
          <w:sz w:val="20"/>
          <w:szCs w:val="20"/>
          <w:u w:val="single"/>
        </w:rPr>
        <w:t xml:space="preserve">ANOTHER </w:t>
      </w:r>
      <w:r w:rsidR="005603F3" w:rsidRPr="005603F3">
        <w:rPr>
          <w:rFonts w:ascii="Candara" w:hAnsi="Candara" w:cs="Beirut"/>
          <w:sz w:val="20"/>
          <w:szCs w:val="20"/>
          <w:u w:val="single"/>
        </w:rPr>
        <w:t>VOTE OF THANKS</w:t>
      </w:r>
      <w:r w:rsidR="005603F3">
        <w:rPr>
          <w:rFonts w:ascii="Candara" w:hAnsi="Candara" w:cs="Beirut"/>
          <w:sz w:val="20"/>
          <w:szCs w:val="20"/>
        </w:rPr>
        <w:t xml:space="preserve">: It is only right that we give a very sincere vote of thanks to those parishioners who accompanied faithfully our newly baptized through their RCIA programme. First, Alana Reilly, whose zeal kick-started the RCIA again in our parish. But </w:t>
      </w:r>
      <w:r w:rsidR="006C504F">
        <w:rPr>
          <w:rFonts w:ascii="Candara" w:hAnsi="Candara" w:cs="Beirut"/>
          <w:sz w:val="20"/>
          <w:szCs w:val="20"/>
        </w:rPr>
        <w:t>also,</w:t>
      </w:r>
      <w:r w:rsidR="005603F3">
        <w:rPr>
          <w:rFonts w:ascii="Candara" w:hAnsi="Candara" w:cs="Beirut"/>
          <w:sz w:val="20"/>
          <w:szCs w:val="20"/>
        </w:rPr>
        <w:t xml:space="preserve"> Rana Keane, John Tyler, Michael McGlynn and Ellen </w:t>
      </w:r>
      <w:proofErr w:type="spellStart"/>
      <w:r w:rsidR="005603F3">
        <w:rPr>
          <w:rFonts w:ascii="Candara" w:hAnsi="Candara" w:cs="Beirut"/>
          <w:sz w:val="20"/>
          <w:szCs w:val="20"/>
        </w:rPr>
        <w:t>Mcewing</w:t>
      </w:r>
      <w:proofErr w:type="spellEnd"/>
      <w:r w:rsidR="005603F3">
        <w:rPr>
          <w:rFonts w:ascii="Candara" w:hAnsi="Candara" w:cs="Beirut"/>
          <w:sz w:val="20"/>
          <w:szCs w:val="20"/>
        </w:rPr>
        <w:t>, who assisted them throughout their preparation. I am sure there are many more in the parish who would be well able to take up this role in future RCIA seasons!</w:t>
      </w:r>
    </w:p>
    <w:p w14:paraId="2AD532B7" w14:textId="77777777" w:rsidR="006C504F" w:rsidRDefault="006C504F" w:rsidP="005603F3">
      <w:pPr>
        <w:pStyle w:val="Header"/>
        <w:spacing w:line="216" w:lineRule="auto"/>
        <w:ind w:left="-284" w:right="-141"/>
        <w:jc w:val="both"/>
        <w:rPr>
          <w:rFonts w:ascii="Candara" w:hAnsi="Candara" w:cs="Beirut"/>
          <w:sz w:val="20"/>
          <w:szCs w:val="20"/>
          <w:u w:val="single"/>
        </w:rPr>
      </w:pPr>
    </w:p>
    <w:p w14:paraId="07DF55F0" w14:textId="517E3440" w:rsidR="005003B9" w:rsidRDefault="005003B9" w:rsidP="005603F3">
      <w:pPr>
        <w:pStyle w:val="Header"/>
        <w:spacing w:line="216" w:lineRule="auto"/>
        <w:ind w:left="-284" w:right="-141"/>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 xml:space="preserve">: </w:t>
      </w:r>
      <w:r w:rsidR="00C51436">
        <w:rPr>
          <w:rFonts w:ascii="Candara" w:hAnsi="Candara" w:cs="Beirut"/>
          <w:sz w:val="20"/>
          <w:szCs w:val="20"/>
        </w:rPr>
        <w:t xml:space="preserve">This Easter Week is celebrated in the Liturgy as the </w:t>
      </w:r>
      <w:r w:rsidR="00C51436" w:rsidRPr="00C51436">
        <w:rPr>
          <w:rFonts w:ascii="Candara" w:hAnsi="Candara" w:cs="Beirut"/>
          <w:b/>
          <w:bCs/>
          <w:sz w:val="20"/>
          <w:szCs w:val="20"/>
        </w:rPr>
        <w:t>Octave of Easter</w:t>
      </w:r>
      <w:r w:rsidR="00C51436">
        <w:rPr>
          <w:rFonts w:ascii="Candara" w:hAnsi="Candara" w:cs="Beirut"/>
          <w:sz w:val="20"/>
          <w:szCs w:val="20"/>
        </w:rPr>
        <w:t xml:space="preserve">. </w:t>
      </w:r>
      <w:r w:rsidR="00C51436" w:rsidRPr="00C51436">
        <w:rPr>
          <w:rFonts w:ascii="Candara" w:hAnsi="Candara" w:cs="Beirut"/>
          <w:sz w:val="20"/>
          <w:szCs w:val="20"/>
        </w:rPr>
        <w:t>Octave celebrations in Catholicism</w:t>
      </w:r>
      <w:r w:rsidR="00C51436">
        <w:rPr>
          <w:rFonts w:ascii="Candara" w:hAnsi="Candara" w:cs="Beirut"/>
          <w:sz w:val="20"/>
          <w:szCs w:val="20"/>
        </w:rPr>
        <w:t xml:space="preserve"> </w:t>
      </w:r>
      <w:r w:rsidR="00C51436" w:rsidRPr="00C51436">
        <w:rPr>
          <w:rFonts w:ascii="Candara" w:hAnsi="Candara" w:cs="Beirut"/>
          <w:sz w:val="20"/>
          <w:szCs w:val="20"/>
        </w:rPr>
        <w:t xml:space="preserve">are eight-day extensions of major feasts, originating from early 4th-century practices </w:t>
      </w:r>
      <w:r w:rsidR="00C51436">
        <w:rPr>
          <w:rFonts w:ascii="Candara" w:hAnsi="Candara" w:cs="Beirut"/>
          <w:sz w:val="20"/>
          <w:szCs w:val="20"/>
        </w:rPr>
        <w:t>beg</w:t>
      </w:r>
      <w:r w:rsidR="00177E97">
        <w:rPr>
          <w:rFonts w:ascii="Candara" w:hAnsi="Candara" w:cs="Beirut"/>
          <w:sz w:val="20"/>
          <w:szCs w:val="20"/>
        </w:rPr>
        <w:t>u</w:t>
      </w:r>
      <w:r w:rsidR="00C51436">
        <w:rPr>
          <w:rFonts w:ascii="Candara" w:hAnsi="Candara" w:cs="Beirut"/>
          <w:sz w:val="20"/>
          <w:szCs w:val="20"/>
        </w:rPr>
        <w:t xml:space="preserve">n </w:t>
      </w:r>
      <w:r w:rsidR="00C51436" w:rsidRPr="00C51436">
        <w:rPr>
          <w:rFonts w:ascii="Candara" w:hAnsi="Candara" w:cs="Beirut"/>
          <w:sz w:val="20"/>
          <w:szCs w:val="20"/>
        </w:rPr>
        <w:t xml:space="preserve">under Constantine, such as the dedication of churches in Tyre and Jerusalem. They symbolize the "eighth day" of Christ’s resurrection and mirror </w:t>
      </w:r>
      <w:r w:rsidR="00C51436">
        <w:rPr>
          <w:rFonts w:ascii="Candara" w:hAnsi="Candara" w:cs="Beirut"/>
          <w:sz w:val="20"/>
          <w:szCs w:val="20"/>
        </w:rPr>
        <w:t>similar J</w:t>
      </w:r>
      <w:r w:rsidR="00C51436" w:rsidRPr="00C51436">
        <w:rPr>
          <w:rFonts w:ascii="Candara" w:hAnsi="Candara" w:cs="Beirut"/>
          <w:sz w:val="20"/>
          <w:szCs w:val="20"/>
        </w:rPr>
        <w:t>ewish traditions</w:t>
      </w:r>
      <w:r w:rsidR="00C51436">
        <w:rPr>
          <w:rFonts w:ascii="Candara" w:hAnsi="Candara" w:cs="Beirut"/>
          <w:sz w:val="20"/>
          <w:szCs w:val="20"/>
        </w:rPr>
        <w:t>, as many of our liturgical practices do. The main idea is to extend the “intensity” of the celebration</w:t>
      </w:r>
      <w:r w:rsidR="00177E97">
        <w:rPr>
          <w:rFonts w:ascii="Candara" w:hAnsi="Candara" w:cs="Beirut"/>
          <w:sz w:val="20"/>
          <w:szCs w:val="20"/>
        </w:rPr>
        <w:t>,</w:t>
      </w:r>
      <w:r w:rsidR="00C51436">
        <w:rPr>
          <w:rFonts w:ascii="Candara" w:hAnsi="Candara" w:cs="Beirut"/>
          <w:sz w:val="20"/>
          <w:szCs w:val="20"/>
        </w:rPr>
        <w:t xml:space="preserve"> as if it were one long Day</w:t>
      </w:r>
      <w:r w:rsidR="00177E97">
        <w:rPr>
          <w:rFonts w:ascii="Candara" w:hAnsi="Candara" w:cs="Beirut"/>
          <w:sz w:val="20"/>
          <w:szCs w:val="20"/>
        </w:rPr>
        <w:t>,</w:t>
      </w:r>
      <w:r w:rsidR="00C51436">
        <w:rPr>
          <w:rFonts w:ascii="Candara" w:hAnsi="Candara" w:cs="Beirut"/>
          <w:sz w:val="20"/>
          <w:szCs w:val="20"/>
        </w:rPr>
        <w:t xml:space="preserve"> due to its significance for our salvation and for the joy it brings. We are to dwell on such profound mysteries to the point of overriding any other feasts or commemorations which might fall on dates within the Octave. In its own way, the octave anticipates the Day of Days, the eternal Day, the life of Heaven itself.</w:t>
      </w:r>
    </w:p>
    <w:p w14:paraId="6F09FFF2" w14:textId="77777777" w:rsidR="00C51436" w:rsidRDefault="00C51436" w:rsidP="005603F3">
      <w:pPr>
        <w:pStyle w:val="Header"/>
        <w:spacing w:line="216" w:lineRule="auto"/>
        <w:ind w:left="-284" w:right="-141"/>
        <w:jc w:val="both"/>
        <w:rPr>
          <w:rFonts w:ascii="Candara" w:hAnsi="Candara" w:cs="Beirut"/>
          <w:sz w:val="20"/>
          <w:szCs w:val="20"/>
        </w:rPr>
      </w:pPr>
    </w:p>
    <w:p w14:paraId="56F0769C" w14:textId="4A6A8FC4" w:rsidR="00976F10" w:rsidRDefault="00C51436" w:rsidP="005603F3">
      <w:pPr>
        <w:pStyle w:val="Header"/>
        <w:spacing w:line="216" w:lineRule="auto"/>
        <w:ind w:left="-284" w:right="-141"/>
        <w:jc w:val="both"/>
        <w:rPr>
          <w:rFonts w:ascii="Candara" w:hAnsi="Candara" w:cs="Beirut"/>
          <w:sz w:val="20"/>
          <w:szCs w:val="20"/>
        </w:rPr>
      </w:pPr>
      <w:r w:rsidRPr="00C51436">
        <w:rPr>
          <w:rFonts w:ascii="Candara" w:hAnsi="Candara" w:cs="Beirut"/>
          <w:sz w:val="20"/>
          <w:szCs w:val="20"/>
          <w:u w:val="single"/>
        </w:rPr>
        <w:t>NO FIRST MONDAY CONFESSIONS</w:t>
      </w:r>
      <w:r>
        <w:rPr>
          <w:rFonts w:ascii="Candara" w:hAnsi="Candara" w:cs="Beirut"/>
          <w:sz w:val="20"/>
          <w:szCs w:val="20"/>
        </w:rPr>
        <w:t xml:space="preserve"> in St. Mary’s, this coming Monday 6</w:t>
      </w:r>
      <w:r w:rsidRPr="00C51436">
        <w:rPr>
          <w:rFonts w:ascii="Candara" w:hAnsi="Candara" w:cs="Beirut"/>
          <w:sz w:val="20"/>
          <w:szCs w:val="20"/>
          <w:vertAlign w:val="superscript"/>
        </w:rPr>
        <w:t>th</w:t>
      </w:r>
      <w:r>
        <w:rPr>
          <w:rFonts w:ascii="Candara" w:hAnsi="Candara" w:cs="Beirut"/>
          <w:sz w:val="20"/>
          <w:szCs w:val="20"/>
        </w:rPr>
        <w:t xml:space="preserve"> April. Confessions next heard on Saturday evening, 11</w:t>
      </w:r>
      <w:r w:rsidRPr="00C51436">
        <w:rPr>
          <w:rFonts w:ascii="Candara" w:hAnsi="Candara" w:cs="Beirut"/>
          <w:sz w:val="20"/>
          <w:szCs w:val="20"/>
          <w:vertAlign w:val="superscript"/>
        </w:rPr>
        <w:t>th</w:t>
      </w:r>
      <w:r>
        <w:rPr>
          <w:rFonts w:ascii="Candara" w:hAnsi="Candara" w:cs="Beirut"/>
          <w:sz w:val="20"/>
          <w:szCs w:val="20"/>
        </w:rPr>
        <w:t xml:space="preserve"> April, from 5-5.45pm.</w:t>
      </w:r>
    </w:p>
    <w:p w14:paraId="3386B126" w14:textId="77777777" w:rsidR="00A40F78" w:rsidRDefault="00A40F78" w:rsidP="005603F3">
      <w:pPr>
        <w:pStyle w:val="Header"/>
        <w:spacing w:line="216" w:lineRule="auto"/>
        <w:ind w:left="-284" w:right="-141"/>
        <w:jc w:val="both"/>
        <w:rPr>
          <w:rFonts w:ascii="Candara" w:hAnsi="Candara" w:cs="Beirut"/>
          <w:sz w:val="20"/>
          <w:szCs w:val="20"/>
          <w:u w:val="single"/>
        </w:rPr>
      </w:pPr>
    </w:p>
    <w:p w14:paraId="2A9C991A" w14:textId="20929C66" w:rsidR="00976F10" w:rsidRPr="002E0057" w:rsidRDefault="00976F10" w:rsidP="005603F3">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r w:rsidR="00694694">
        <w:rPr>
          <w:rFonts w:ascii="Candara" w:hAnsi="Candara" w:cs="Beirut"/>
          <w:sz w:val="20"/>
          <w:szCs w:val="20"/>
        </w:rPr>
        <w:t xml:space="preserve"> </w:t>
      </w:r>
      <w:r w:rsidR="00694694" w:rsidRPr="002E0057">
        <w:rPr>
          <w:rFonts w:ascii="Candara" w:hAnsi="Candara" w:cs="Beirut"/>
          <w:sz w:val="20"/>
          <w:szCs w:val="20"/>
        </w:rPr>
        <w:t>&amp; Wednesdays from 5-6pm.</w:t>
      </w:r>
    </w:p>
    <w:p w14:paraId="196F3120" w14:textId="77777777" w:rsidR="005003B9" w:rsidRDefault="005003B9" w:rsidP="00A56385">
      <w:pPr>
        <w:pStyle w:val="Header"/>
        <w:spacing w:line="216" w:lineRule="auto"/>
        <w:ind w:right="-142"/>
        <w:jc w:val="both"/>
        <w:rPr>
          <w:rFonts w:ascii="Candara" w:hAnsi="Candara" w:cs="Beirut"/>
          <w:sz w:val="20"/>
          <w:szCs w:val="20"/>
        </w:rPr>
      </w:pPr>
    </w:p>
    <w:p w14:paraId="2E5EC664" w14:textId="60263CEE" w:rsidR="00503B39" w:rsidRDefault="00A56385" w:rsidP="005974F6">
      <w:pPr>
        <w:pStyle w:val="Header"/>
        <w:spacing w:line="216" w:lineRule="auto"/>
        <w:ind w:left="-284" w:right="-142"/>
        <w:jc w:val="both"/>
        <w:rPr>
          <w:rFonts w:ascii="Candara" w:hAnsi="Candara" w:cs="Beirut"/>
          <w:sz w:val="20"/>
          <w:szCs w:val="20"/>
        </w:rPr>
      </w:pPr>
      <w:r w:rsidRPr="00A56385">
        <w:rPr>
          <w:rFonts w:ascii="Candara" w:hAnsi="Candara" w:cs="Beirut"/>
          <w:sz w:val="20"/>
          <w:szCs w:val="20"/>
          <w:u w:val="single"/>
        </w:rPr>
        <w:t>THE PARISH SICK AND HOUSEBOUND</w:t>
      </w:r>
      <w:r>
        <w:rPr>
          <w:rFonts w:ascii="Candara" w:hAnsi="Candara" w:cs="Beirut"/>
          <w:sz w:val="20"/>
          <w:szCs w:val="20"/>
        </w:rPr>
        <w:t>: Any parishioner who is chronically housebound d</w:t>
      </w:r>
      <w:r w:rsidR="00503B39">
        <w:rPr>
          <w:rFonts w:ascii="Candara" w:hAnsi="Candara" w:cs="Beirut"/>
          <w:sz w:val="20"/>
          <w:szCs w:val="20"/>
        </w:rPr>
        <w:t>u</w:t>
      </w:r>
      <w:r>
        <w:rPr>
          <w:rFonts w:ascii="Candara" w:hAnsi="Candara" w:cs="Beirut"/>
          <w:sz w:val="20"/>
          <w:szCs w:val="20"/>
        </w:rPr>
        <w:t xml:space="preserve">e to sickness or </w:t>
      </w:r>
      <w:r w:rsidR="00503B39">
        <w:rPr>
          <w:rFonts w:ascii="Candara" w:hAnsi="Candara" w:cs="Beirut"/>
          <w:sz w:val="20"/>
          <w:szCs w:val="20"/>
        </w:rPr>
        <w:t>dis</w:t>
      </w:r>
      <w:r>
        <w:rPr>
          <w:rFonts w:ascii="Candara" w:hAnsi="Candara" w:cs="Beirut"/>
          <w:sz w:val="20"/>
          <w:szCs w:val="20"/>
        </w:rPr>
        <w:t xml:space="preserve">ability is more than welcome to ask for Holy Communion to be brought to them on a weekly basis, or less regularly if they prefer. Please contact me (Fr. Peter) directly (by phone or email) so that this can be arranged or, if you prefer, ask a friend to speak with me on your behalf. Also, should anyone in the same situation wish a visit from me, please let me know and I will be very happy to oblige. You may want confession and/or the sacrament of the sick, or you may just want to talk. Again, if you prefer to ask someone else to contact me on your behalf, that’s fine, too. I encourage all parishioners to keep an eye on those who are housebound due to illness or disability and to encourage them to ask for Holy Communion to be brought to them or, if needed, to ask for a visit from myself. I pray daily and fervently for all our sick and housebound, </w:t>
      </w:r>
      <w:proofErr w:type="gramStart"/>
      <w:r>
        <w:rPr>
          <w:rFonts w:ascii="Candara" w:hAnsi="Candara" w:cs="Beirut"/>
          <w:sz w:val="20"/>
          <w:szCs w:val="20"/>
        </w:rPr>
        <w:t>and also</w:t>
      </w:r>
      <w:proofErr w:type="gramEnd"/>
      <w:r>
        <w:rPr>
          <w:rFonts w:ascii="Candara" w:hAnsi="Candara" w:cs="Beirut"/>
          <w:sz w:val="20"/>
          <w:szCs w:val="20"/>
        </w:rPr>
        <w:t xml:space="preserve"> for those who are lapsed, lost, lonely or otherwise challenged spiritually</w:t>
      </w:r>
      <w:r w:rsidR="00503B39">
        <w:rPr>
          <w:rFonts w:ascii="Candara" w:hAnsi="Candara" w:cs="Beirut"/>
          <w:sz w:val="20"/>
          <w:szCs w:val="20"/>
        </w:rPr>
        <w:t>, morally</w:t>
      </w:r>
      <w:r>
        <w:rPr>
          <w:rFonts w:ascii="Candara" w:hAnsi="Candara" w:cs="Beirut"/>
          <w:sz w:val="20"/>
          <w:szCs w:val="20"/>
        </w:rPr>
        <w:t xml:space="preserve"> or psychologically. We are all human and can suffer from these things, so let’s do what we can through prayer and action to support one another.</w:t>
      </w:r>
      <w:r w:rsidR="00503B39">
        <w:rPr>
          <w:rFonts w:ascii="Candara" w:hAnsi="Candara" w:cs="Beirut"/>
          <w:sz w:val="20"/>
          <w:szCs w:val="20"/>
        </w:rPr>
        <w:t xml:space="preserve"> </w:t>
      </w:r>
    </w:p>
    <w:p w14:paraId="540A282D" w14:textId="17EE3F35" w:rsidR="00A56385" w:rsidRDefault="00503B39" w:rsidP="00A56385">
      <w:pPr>
        <w:pStyle w:val="Header"/>
        <w:spacing w:line="216" w:lineRule="auto"/>
        <w:ind w:left="-284" w:right="-142"/>
        <w:jc w:val="both"/>
        <w:rPr>
          <w:rFonts w:ascii="Candara" w:hAnsi="Candara" w:cs="Beirut"/>
          <w:sz w:val="20"/>
          <w:szCs w:val="20"/>
        </w:rPr>
      </w:pPr>
      <w:r>
        <w:rPr>
          <w:rFonts w:ascii="Candara" w:hAnsi="Candara" w:cs="Beirut"/>
          <w:sz w:val="20"/>
          <w:szCs w:val="20"/>
        </w:rPr>
        <w:t xml:space="preserve">     My ongoing and sincerest gratitude to all our Eucharistic Ministers who take Communion to those at home and to the great work of the Legion of Mary and of the St. Vincent de Paul Society who visit the sick and poor on our behalf.</w:t>
      </w:r>
    </w:p>
    <w:p w14:paraId="4C4CE582" w14:textId="77777777" w:rsidR="00A40F78" w:rsidRDefault="00A40F78" w:rsidP="00A56385">
      <w:pPr>
        <w:pStyle w:val="Header"/>
        <w:spacing w:line="216" w:lineRule="auto"/>
        <w:ind w:left="-284" w:right="-142"/>
        <w:jc w:val="both"/>
        <w:rPr>
          <w:rFonts w:ascii="Candara" w:hAnsi="Candara" w:cs="Beirut"/>
          <w:sz w:val="20"/>
          <w:szCs w:val="20"/>
        </w:rPr>
      </w:pPr>
    </w:p>
    <w:p w14:paraId="4A6FD0C3" w14:textId="299EC629" w:rsidR="00A40F78" w:rsidRDefault="00A40F78" w:rsidP="00A56385">
      <w:pPr>
        <w:pStyle w:val="Header"/>
        <w:spacing w:line="216" w:lineRule="auto"/>
        <w:ind w:left="-284" w:right="-142"/>
        <w:jc w:val="both"/>
        <w:rPr>
          <w:rFonts w:ascii="Candara" w:hAnsi="Candara" w:cs="Beirut"/>
          <w:sz w:val="20"/>
          <w:szCs w:val="20"/>
        </w:rPr>
      </w:pPr>
      <w:r w:rsidRPr="00703353">
        <w:rPr>
          <w:rFonts w:ascii="Candara" w:hAnsi="Candara" w:cs="Beirut"/>
          <w:sz w:val="20"/>
          <w:szCs w:val="20"/>
          <w:u w:val="single"/>
        </w:rPr>
        <w:t>RCIA CATECHESIS POST-EASTER</w:t>
      </w:r>
      <w:r>
        <w:rPr>
          <w:rFonts w:ascii="Candara" w:hAnsi="Candara" w:cs="Beirut"/>
          <w:sz w:val="20"/>
          <w:szCs w:val="20"/>
        </w:rPr>
        <w:t xml:space="preserve">: The RCIA (Rite of Christian Initiation of Adults) also provides that the newly baptized </w:t>
      </w:r>
      <w:r w:rsidR="00703353">
        <w:rPr>
          <w:rFonts w:ascii="Candara" w:hAnsi="Candara" w:cs="Beirut"/>
          <w:sz w:val="20"/>
          <w:szCs w:val="20"/>
        </w:rPr>
        <w:t xml:space="preserve">(known as “neophytes”, meaning those who are “brand new” in the Christian life) </w:t>
      </w:r>
      <w:r>
        <w:rPr>
          <w:rFonts w:ascii="Candara" w:hAnsi="Candara" w:cs="Beirut"/>
          <w:sz w:val="20"/>
          <w:szCs w:val="20"/>
        </w:rPr>
        <w:t>should receive some deeper instruction on the mysteries of faith after Easter. This period of instruction is known as “</w:t>
      </w:r>
      <w:proofErr w:type="spellStart"/>
      <w:r>
        <w:rPr>
          <w:rFonts w:ascii="Candara" w:hAnsi="Candara" w:cs="Beirut"/>
          <w:sz w:val="20"/>
          <w:szCs w:val="20"/>
        </w:rPr>
        <w:t>mystagogy</w:t>
      </w:r>
      <w:proofErr w:type="spellEnd"/>
      <w:r>
        <w:rPr>
          <w:rFonts w:ascii="Candara" w:hAnsi="Candara" w:cs="Beirut"/>
          <w:sz w:val="20"/>
          <w:szCs w:val="20"/>
        </w:rPr>
        <w:t>”</w:t>
      </w:r>
      <w:r w:rsidR="00703353">
        <w:rPr>
          <w:rFonts w:ascii="Candara" w:hAnsi="Candara" w:cs="Beirut"/>
          <w:sz w:val="20"/>
          <w:szCs w:val="20"/>
        </w:rPr>
        <w:t xml:space="preserve"> (which means “leading through the mysteries”). It is a chance not only for the newly baptized but also for anyone else in the community who is baptized to reflect on their sacramental experience and deepen their understanding of the faith. The RCIA explains “This is a time for the community and the neophytes together to grow in </w:t>
      </w:r>
      <w:r w:rsidR="00703353">
        <w:rPr>
          <w:rFonts w:ascii="Candara" w:hAnsi="Candara" w:cs="Beirut"/>
          <w:sz w:val="20"/>
          <w:szCs w:val="20"/>
        </w:rPr>
        <w:t>deepening their grasp of the paschal mystery and in making it part of their lives through meditation on the Gospel, sharing in the eucharist, and doing the works of charity” (n.234). The parish community, especially godparents and the priest, should give them thoughtful and friendly help.</w:t>
      </w:r>
    </w:p>
    <w:p w14:paraId="5E78E98F" w14:textId="50B84C80" w:rsidR="00703353" w:rsidRDefault="00703353" w:rsidP="00A56385">
      <w:pPr>
        <w:pStyle w:val="Header"/>
        <w:spacing w:line="216" w:lineRule="auto"/>
        <w:ind w:left="-284" w:right="-142"/>
        <w:jc w:val="both"/>
        <w:rPr>
          <w:rFonts w:ascii="Candara" w:hAnsi="Candara" w:cs="Beirut"/>
          <w:sz w:val="20"/>
          <w:szCs w:val="20"/>
        </w:rPr>
      </w:pPr>
      <w:r w:rsidRPr="00703353">
        <w:rPr>
          <w:rFonts w:ascii="Candara" w:hAnsi="Candara" w:cs="Beirut"/>
          <w:sz w:val="20"/>
          <w:szCs w:val="20"/>
        </w:rPr>
        <w:t xml:space="preserve">     To this end, in agreement with our neophytes, I have arranged for three moments of </w:t>
      </w:r>
      <w:r w:rsidR="005603F3">
        <w:rPr>
          <w:rFonts w:ascii="Candara" w:hAnsi="Candara" w:cs="Beirut"/>
          <w:sz w:val="20"/>
          <w:szCs w:val="20"/>
        </w:rPr>
        <w:t xml:space="preserve">deeper </w:t>
      </w:r>
      <w:r w:rsidRPr="00703353">
        <w:rPr>
          <w:rFonts w:ascii="Candara" w:hAnsi="Candara" w:cs="Beirut"/>
          <w:sz w:val="20"/>
          <w:szCs w:val="20"/>
        </w:rPr>
        <w:t>catechesis on the following dates and themes:</w:t>
      </w:r>
      <w:r>
        <w:rPr>
          <w:rFonts w:ascii="Candara" w:hAnsi="Candara" w:cs="Beirut"/>
          <w:sz w:val="20"/>
          <w:szCs w:val="20"/>
        </w:rPr>
        <w:t xml:space="preserve"> 1) Tuesday 21</w:t>
      </w:r>
      <w:r w:rsidRPr="00703353">
        <w:rPr>
          <w:rFonts w:ascii="Candara" w:hAnsi="Candara" w:cs="Beirut"/>
          <w:sz w:val="20"/>
          <w:szCs w:val="20"/>
          <w:vertAlign w:val="superscript"/>
        </w:rPr>
        <w:t>st</w:t>
      </w:r>
      <w:r>
        <w:rPr>
          <w:rFonts w:ascii="Candara" w:hAnsi="Candara" w:cs="Beirut"/>
          <w:sz w:val="20"/>
          <w:szCs w:val="20"/>
        </w:rPr>
        <w:t xml:space="preserve"> April from 7-8pm in the hall, on Baptism; 2) Tuesday 19</w:t>
      </w:r>
      <w:r w:rsidRPr="00703353">
        <w:rPr>
          <w:rFonts w:ascii="Candara" w:hAnsi="Candara" w:cs="Beirut"/>
          <w:sz w:val="20"/>
          <w:szCs w:val="20"/>
          <w:vertAlign w:val="superscript"/>
        </w:rPr>
        <w:t>th</w:t>
      </w:r>
      <w:r>
        <w:rPr>
          <w:rFonts w:ascii="Candara" w:hAnsi="Candara" w:cs="Beirut"/>
          <w:sz w:val="20"/>
          <w:szCs w:val="20"/>
        </w:rPr>
        <w:t xml:space="preserve"> May in the hall, on Confirmation; and 3) Tuesday 16</w:t>
      </w:r>
      <w:r w:rsidRPr="00703353">
        <w:rPr>
          <w:rFonts w:ascii="Candara" w:hAnsi="Candara" w:cs="Beirut"/>
          <w:sz w:val="20"/>
          <w:szCs w:val="20"/>
          <w:vertAlign w:val="superscript"/>
        </w:rPr>
        <w:t>th</w:t>
      </w:r>
      <w:r>
        <w:rPr>
          <w:rFonts w:ascii="Candara" w:hAnsi="Candara" w:cs="Beirut"/>
          <w:sz w:val="20"/>
          <w:szCs w:val="20"/>
        </w:rPr>
        <w:t xml:space="preserve"> June, on the Eucharist. These evenings are open to all parishioners.</w:t>
      </w:r>
    </w:p>
    <w:p w14:paraId="030C13EA" w14:textId="77777777" w:rsidR="005E0A9F" w:rsidRDefault="005E0A9F" w:rsidP="00A56385">
      <w:pPr>
        <w:pStyle w:val="Header"/>
        <w:spacing w:line="216" w:lineRule="auto"/>
        <w:ind w:left="-284" w:right="-142"/>
        <w:jc w:val="both"/>
        <w:rPr>
          <w:rFonts w:ascii="Candara" w:hAnsi="Candara" w:cs="Beirut"/>
          <w:sz w:val="20"/>
          <w:szCs w:val="20"/>
        </w:rPr>
      </w:pPr>
    </w:p>
    <w:p w14:paraId="74F518ED" w14:textId="696BB5BB" w:rsidR="005E0A9F" w:rsidRPr="00211506" w:rsidRDefault="005E0A9F" w:rsidP="005E0A9F">
      <w:pPr>
        <w:pStyle w:val="Header"/>
        <w:spacing w:line="216" w:lineRule="auto"/>
        <w:ind w:left="-284" w:right="-2"/>
        <w:jc w:val="both"/>
        <w:rPr>
          <w:rFonts w:ascii="Candara" w:hAnsi="Candara" w:cs="Beirut"/>
          <w:sz w:val="20"/>
          <w:szCs w:val="20"/>
          <w:u w:val="single"/>
        </w:rPr>
      </w:pPr>
      <w:r w:rsidRPr="00211506">
        <w:rPr>
          <w:rFonts w:ascii="Candara" w:hAnsi="Candara" w:cs="Beirut"/>
          <w:sz w:val="20"/>
          <w:szCs w:val="20"/>
          <w:u w:val="single"/>
        </w:rPr>
        <w:t>RCIA - CALLING NEW CANDIDATES &amp; VOLUNTEERS – JOIN US NEXT YEAR</w:t>
      </w:r>
      <w:r>
        <w:rPr>
          <w:rFonts w:ascii="Candara" w:hAnsi="Candara" w:cs="Beirut"/>
          <w:sz w:val="20"/>
          <w:szCs w:val="20"/>
          <w:u w:val="single"/>
        </w:rPr>
        <w:t>:</w:t>
      </w:r>
      <w:r w:rsidRPr="00211506">
        <w:rPr>
          <w:rFonts w:ascii="Candara" w:hAnsi="Candara" w:cs="Beirut"/>
          <w:sz w:val="20"/>
          <w:szCs w:val="20"/>
        </w:rPr>
        <w:t xml:space="preserve"> </w:t>
      </w:r>
      <w:r>
        <w:rPr>
          <w:rFonts w:ascii="Candara" w:hAnsi="Candara" w:cs="Beirut"/>
          <w:sz w:val="20"/>
          <w:szCs w:val="20"/>
        </w:rPr>
        <w:t xml:space="preserve">At the Easter Vigil, as everyone now knows, we will </w:t>
      </w:r>
      <w:r w:rsidR="00010FD4">
        <w:rPr>
          <w:rFonts w:ascii="Candara" w:hAnsi="Candara" w:cs="Beirut"/>
          <w:sz w:val="20"/>
          <w:szCs w:val="20"/>
        </w:rPr>
        <w:t xml:space="preserve">have </w:t>
      </w:r>
      <w:r w:rsidRPr="00211506">
        <w:rPr>
          <w:rFonts w:ascii="Candara" w:hAnsi="Candara" w:cs="Beirut"/>
          <w:sz w:val="20"/>
          <w:szCs w:val="20"/>
        </w:rPr>
        <w:t>welcome</w:t>
      </w:r>
      <w:r w:rsidR="00010FD4">
        <w:rPr>
          <w:rFonts w:ascii="Candara" w:hAnsi="Candara" w:cs="Beirut"/>
          <w:sz w:val="20"/>
          <w:szCs w:val="20"/>
        </w:rPr>
        <w:t>d</w:t>
      </w:r>
      <w:r w:rsidRPr="00211506">
        <w:rPr>
          <w:rFonts w:ascii="Candara" w:hAnsi="Candara" w:cs="Beirut"/>
          <w:sz w:val="20"/>
          <w:szCs w:val="20"/>
        </w:rPr>
        <w:t xml:space="preserve"> a new cohort of </w:t>
      </w:r>
      <w:r w:rsidR="00010FD4">
        <w:rPr>
          <w:rFonts w:ascii="Candara" w:hAnsi="Candara" w:cs="Beirut"/>
          <w:sz w:val="20"/>
          <w:szCs w:val="20"/>
        </w:rPr>
        <w:t xml:space="preserve">RCIA </w:t>
      </w:r>
      <w:r w:rsidRPr="00211506">
        <w:rPr>
          <w:rFonts w:ascii="Candara" w:hAnsi="Candara" w:cs="Beirut"/>
          <w:sz w:val="20"/>
          <w:szCs w:val="20"/>
        </w:rPr>
        <w:t>candidates into the Church.</w:t>
      </w:r>
    </w:p>
    <w:p w14:paraId="79CA2127" w14:textId="2B091E61" w:rsidR="005E0A9F" w:rsidRPr="00211506" w:rsidRDefault="005E0A9F" w:rsidP="005E0A9F">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211506">
        <w:rPr>
          <w:rFonts w:ascii="Candara" w:hAnsi="Candara" w:cs="Beirut"/>
          <w:sz w:val="20"/>
          <w:szCs w:val="20"/>
        </w:rPr>
        <w:t>Th</w:t>
      </w:r>
      <w:r>
        <w:rPr>
          <w:rFonts w:ascii="Candara" w:hAnsi="Candara" w:cs="Beirut"/>
          <w:sz w:val="20"/>
          <w:szCs w:val="20"/>
        </w:rPr>
        <w:t>e RCIA</w:t>
      </w:r>
      <w:r w:rsidRPr="00211506">
        <w:rPr>
          <w:rFonts w:ascii="Candara" w:hAnsi="Candara" w:cs="Beirut"/>
          <w:sz w:val="20"/>
          <w:szCs w:val="20"/>
        </w:rPr>
        <w:t xml:space="preserve"> programme has grown into a vibrant, supportive space of faith, learning, and community and we warmly invite anyone who feels a nudge in their heart to explore the Catholic faith, deepen their journey, or formally join the Church to get in touch. Whether you’re young or young-at-heart, returning to faith or discovering it for the first time, you are very welcome to join us when we recommence in September. </w:t>
      </w:r>
    </w:p>
    <w:p w14:paraId="5A66DE83" w14:textId="7229A28A" w:rsidR="005E0A9F" w:rsidRPr="00211506" w:rsidRDefault="005E0A9F" w:rsidP="005E0A9F">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211506">
        <w:rPr>
          <w:rFonts w:ascii="Candara" w:hAnsi="Candara" w:cs="Beirut"/>
          <w:sz w:val="20"/>
          <w:szCs w:val="20"/>
        </w:rPr>
        <w:t>We are also looking for volunteers to help us continue building on this momentum.</w:t>
      </w:r>
      <w:r>
        <w:rPr>
          <w:rFonts w:ascii="Candara" w:hAnsi="Candara" w:cs="Beirut"/>
          <w:sz w:val="20"/>
          <w:szCs w:val="20"/>
        </w:rPr>
        <w:t xml:space="preserve"> </w:t>
      </w:r>
      <w:r w:rsidRPr="00211506">
        <w:rPr>
          <w:rFonts w:ascii="Candara" w:hAnsi="Candara" w:cs="Beirut"/>
          <w:sz w:val="20"/>
          <w:szCs w:val="20"/>
        </w:rPr>
        <w:t>We seek people with a variety of skills and experiences, from organisation and scheduling to group facilitation, hospitality, or even helping us take the programme to the next level. You don’t need to be an expert. Just open, willing, and happy to support others on their faith journey.</w:t>
      </w:r>
      <w:r>
        <w:rPr>
          <w:rFonts w:ascii="Candara" w:hAnsi="Candara" w:cs="Beirut"/>
          <w:sz w:val="20"/>
          <w:szCs w:val="20"/>
        </w:rPr>
        <w:t xml:space="preserve"> </w:t>
      </w:r>
      <w:r w:rsidRPr="00211506">
        <w:rPr>
          <w:rFonts w:ascii="Candara" w:hAnsi="Candara" w:cs="Beirut"/>
          <w:sz w:val="20"/>
          <w:szCs w:val="20"/>
        </w:rPr>
        <w:t>This is a wonderful opportunity to</w:t>
      </w:r>
      <w:r>
        <w:rPr>
          <w:rFonts w:ascii="Candara" w:hAnsi="Candara" w:cs="Beirut"/>
          <w:sz w:val="20"/>
          <w:szCs w:val="20"/>
        </w:rPr>
        <w:t xml:space="preserve"> s</w:t>
      </w:r>
      <w:r w:rsidRPr="00211506">
        <w:rPr>
          <w:rFonts w:ascii="Candara" w:hAnsi="Candara" w:cs="Beirut"/>
          <w:sz w:val="20"/>
          <w:szCs w:val="20"/>
        </w:rPr>
        <w:t>hare your gifts and experience</w:t>
      </w:r>
      <w:r>
        <w:rPr>
          <w:rFonts w:ascii="Candara" w:hAnsi="Candara" w:cs="Beirut"/>
          <w:sz w:val="20"/>
          <w:szCs w:val="20"/>
        </w:rPr>
        <w:t>, to b</w:t>
      </w:r>
      <w:r w:rsidRPr="00211506">
        <w:rPr>
          <w:rFonts w:ascii="Candara" w:hAnsi="Candara" w:cs="Beirut"/>
          <w:sz w:val="20"/>
          <w:szCs w:val="20"/>
        </w:rPr>
        <w:t>e part of something growing and meaningful</w:t>
      </w:r>
      <w:r>
        <w:rPr>
          <w:rFonts w:ascii="Candara" w:hAnsi="Candara" w:cs="Beirut"/>
          <w:sz w:val="20"/>
          <w:szCs w:val="20"/>
        </w:rPr>
        <w:t xml:space="preserve"> and w</w:t>
      </w:r>
      <w:r w:rsidRPr="00211506">
        <w:rPr>
          <w:rFonts w:ascii="Candara" w:hAnsi="Candara" w:cs="Beirut"/>
          <w:sz w:val="20"/>
          <w:szCs w:val="20"/>
        </w:rPr>
        <w:t xml:space="preserve">alk </w:t>
      </w:r>
      <w:r>
        <w:rPr>
          <w:rFonts w:ascii="Candara" w:hAnsi="Candara" w:cs="Beirut"/>
          <w:sz w:val="20"/>
          <w:szCs w:val="20"/>
        </w:rPr>
        <w:t>with</w:t>
      </w:r>
      <w:r w:rsidRPr="00211506">
        <w:rPr>
          <w:rFonts w:ascii="Candara" w:hAnsi="Candara" w:cs="Beirut"/>
          <w:sz w:val="20"/>
          <w:szCs w:val="20"/>
        </w:rPr>
        <w:t xml:space="preserve"> others as they </w:t>
      </w:r>
      <w:r>
        <w:rPr>
          <w:rFonts w:ascii="Candara" w:hAnsi="Candara" w:cs="Beirut"/>
          <w:sz w:val="20"/>
          <w:szCs w:val="20"/>
        </w:rPr>
        <w:t xml:space="preserve">meet </w:t>
      </w:r>
      <w:r w:rsidRPr="00211506">
        <w:rPr>
          <w:rFonts w:ascii="Candara" w:hAnsi="Candara" w:cs="Beirut"/>
          <w:sz w:val="20"/>
          <w:szCs w:val="20"/>
        </w:rPr>
        <w:t xml:space="preserve">Christ </w:t>
      </w:r>
      <w:r>
        <w:rPr>
          <w:rFonts w:ascii="Candara" w:hAnsi="Candara" w:cs="Beirut"/>
          <w:sz w:val="20"/>
          <w:szCs w:val="20"/>
        </w:rPr>
        <w:t>in</w:t>
      </w:r>
      <w:r w:rsidRPr="00211506">
        <w:rPr>
          <w:rFonts w:ascii="Candara" w:hAnsi="Candara" w:cs="Beirut"/>
          <w:sz w:val="20"/>
          <w:szCs w:val="20"/>
        </w:rPr>
        <w:t xml:space="preserve"> the Church</w:t>
      </w:r>
      <w:r>
        <w:rPr>
          <w:rFonts w:ascii="Candara" w:hAnsi="Candara" w:cs="Beirut"/>
          <w:sz w:val="20"/>
          <w:szCs w:val="20"/>
        </w:rPr>
        <w:t>.</w:t>
      </w:r>
    </w:p>
    <w:p w14:paraId="37731F7B" w14:textId="7C912069" w:rsidR="005E0A9F" w:rsidRDefault="005E0A9F" w:rsidP="005E0A9F">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211506">
        <w:rPr>
          <w:rFonts w:ascii="Candara" w:hAnsi="Candara" w:cs="Beirut"/>
          <w:sz w:val="20"/>
          <w:szCs w:val="20"/>
        </w:rPr>
        <w:t xml:space="preserve">If you’re interested in becoming a candidate or feel called to </w:t>
      </w:r>
      <w:r>
        <w:rPr>
          <w:rFonts w:ascii="Candara" w:hAnsi="Candara" w:cs="Beirut"/>
          <w:sz w:val="20"/>
          <w:szCs w:val="20"/>
        </w:rPr>
        <w:t>be</w:t>
      </w:r>
      <w:r w:rsidRPr="00211506">
        <w:rPr>
          <w:rFonts w:ascii="Candara" w:hAnsi="Candara" w:cs="Beirut"/>
          <w:sz w:val="20"/>
          <w:szCs w:val="20"/>
        </w:rPr>
        <w:t xml:space="preserve"> a volunteer</w:t>
      </w:r>
      <w:r>
        <w:rPr>
          <w:rFonts w:ascii="Candara" w:hAnsi="Candara" w:cs="Beirut"/>
          <w:sz w:val="20"/>
          <w:szCs w:val="20"/>
        </w:rPr>
        <w:t>,</w:t>
      </w:r>
      <w:r w:rsidRPr="00211506">
        <w:rPr>
          <w:rFonts w:ascii="Candara" w:hAnsi="Candara" w:cs="Beirut"/>
          <w:sz w:val="20"/>
          <w:szCs w:val="20"/>
        </w:rPr>
        <w:t xml:space="preserve"> </w:t>
      </w:r>
      <w:r>
        <w:rPr>
          <w:rFonts w:ascii="Candara" w:hAnsi="Candara" w:cs="Beirut"/>
          <w:sz w:val="20"/>
          <w:szCs w:val="20"/>
        </w:rPr>
        <w:t>p</w:t>
      </w:r>
      <w:r w:rsidRPr="00211506">
        <w:rPr>
          <w:rFonts w:ascii="Candara" w:hAnsi="Candara" w:cs="Beirut"/>
          <w:sz w:val="20"/>
          <w:szCs w:val="20"/>
        </w:rPr>
        <w:t xml:space="preserve">lease speak to </w:t>
      </w:r>
      <w:r w:rsidR="00716C8F">
        <w:rPr>
          <w:rFonts w:ascii="Candara" w:hAnsi="Candara" w:cs="Beirut"/>
          <w:sz w:val="20"/>
          <w:szCs w:val="20"/>
        </w:rPr>
        <w:t>Fr. Peter</w:t>
      </w:r>
      <w:r w:rsidRPr="00211506">
        <w:rPr>
          <w:rFonts w:ascii="Candara" w:hAnsi="Candara" w:cs="Beirut"/>
          <w:sz w:val="20"/>
          <w:szCs w:val="20"/>
        </w:rPr>
        <w:t xml:space="preserve"> or get in touch </w:t>
      </w:r>
      <w:r w:rsidR="00716C8F">
        <w:rPr>
          <w:rFonts w:ascii="Candara" w:hAnsi="Candara" w:cs="Beirut"/>
          <w:sz w:val="20"/>
          <w:szCs w:val="20"/>
        </w:rPr>
        <w:t xml:space="preserve">by email (address at the top of the bulletin). </w:t>
      </w:r>
      <w:r w:rsidRPr="00211506">
        <w:rPr>
          <w:rFonts w:ascii="Candara" w:hAnsi="Candara" w:cs="Beirut"/>
          <w:sz w:val="20"/>
          <w:szCs w:val="20"/>
        </w:rPr>
        <w:t xml:space="preserve">Let’s continue to grow together as a parish community welcoming, supporting, and encouraging one another in faith. </w:t>
      </w:r>
    </w:p>
    <w:p w14:paraId="067B1AAF" w14:textId="77777777" w:rsidR="005E0A9F" w:rsidRDefault="005E0A9F" w:rsidP="003138E9">
      <w:pPr>
        <w:pStyle w:val="Header"/>
        <w:spacing w:line="216" w:lineRule="auto"/>
        <w:ind w:right="-142"/>
        <w:jc w:val="both"/>
        <w:rPr>
          <w:rFonts w:ascii="Candara" w:hAnsi="Candara" w:cs="Beirut"/>
          <w:sz w:val="20"/>
          <w:szCs w:val="20"/>
        </w:rPr>
      </w:pPr>
    </w:p>
    <w:p w14:paraId="4317F431" w14:textId="3E599809" w:rsidR="005E0A9F" w:rsidRDefault="005E0A9F" w:rsidP="005E0A9F">
      <w:pPr>
        <w:pStyle w:val="Header"/>
        <w:spacing w:line="216" w:lineRule="auto"/>
        <w:ind w:left="-284" w:right="-142"/>
        <w:jc w:val="both"/>
        <w:rPr>
          <w:rFonts w:ascii="Candara" w:hAnsi="Candara" w:cs="Beirut"/>
          <w:sz w:val="20"/>
          <w:szCs w:val="20"/>
        </w:rPr>
      </w:pPr>
      <w:r w:rsidRPr="005E0A9F">
        <w:rPr>
          <w:rFonts w:ascii="Candara" w:hAnsi="Candara" w:cs="Beirut"/>
          <w:sz w:val="20"/>
          <w:szCs w:val="20"/>
          <w:u w:val="single"/>
        </w:rPr>
        <w:t>PARISHIONER’S BLOG ON SAINT FRANCIS OF ASSISI</w:t>
      </w:r>
      <w:r>
        <w:rPr>
          <w:rFonts w:ascii="Candara" w:hAnsi="Candara" w:cs="Beirut"/>
          <w:sz w:val="20"/>
          <w:szCs w:val="20"/>
        </w:rPr>
        <w:t xml:space="preserve">: St. Mary’s parishioner, Sue Burnside, has </w:t>
      </w:r>
      <w:r w:rsidRPr="005E0A9F">
        <w:rPr>
          <w:rFonts w:ascii="Candara" w:hAnsi="Candara" w:cs="Beirut"/>
          <w:sz w:val="20"/>
          <w:szCs w:val="20"/>
        </w:rPr>
        <w:t>just had a blog published on The Franciscan Publishing Company website.</w:t>
      </w:r>
      <w:r>
        <w:rPr>
          <w:rFonts w:ascii="Candara" w:hAnsi="Candara" w:cs="Beirut"/>
          <w:sz w:val="20"/>
          <w:szCs w:val="20"/>
        </w:rPr>
        <w:t xml:space="preserve"> Sue hopes to publish a book on St. Francis at some point in the future. Here is the link: </w:t>
      </w:r>
      <w:hyperlink r:id="rId16" w:history="1">
        <w:r w:rsidRPr="00C63038">
          <w:rPr>
            <w:rStyle w:val="Hyperlink"/>
            <w:rFonts w:ascii="Candara" w:hAnsi="Candara" w:cs="Beirut"/>
            <w:sz w:val="20"/>
            <w:szCs w:val="20"/>
          </w:rPr>
          <w:t>https://www.franciscanpublishing.com/wandering-with-saint-francis-of-assisi-in-gubbio/</w:t>
        </w:r>
      </w:hyperlink>
      <w:r>
        <w:rPr>
          <w:rFonts w:ascii="Candara" w:hAnsi="Candara" w:cs="Beirut"/>
          <w:sz w:val="20"/>
          <w:szCs w:val="20"/>
        </w:rPr>
        <w:t xml:space="preserve"> </w:t>
      </w:r>
    </w:p>
    <w:p w14:paraId="0F409E10" w14:textId="77777777" w:rsidR="005E0A9F" w:rsidRDefault="005E0A9F" w:rsidP="005E0A9F">
      <w:pPr>
        <w:pStyle w:val="Header"/>
        <w:spacing w:line="216" w:lineRule="auto"/>
        <w:ind w:left="-284" w:right="-142"/>
        <w:jc w:val="both"/>
        <w:rPr>
          <w:rFonts w:ascii="Candara" w:hAnsi="Candara" w:cs="Beirut"/>
          <w:sz w:val="20"/>
          <w:szCs w:val="20"/>
        </w:rPr>
      </w:pPr>
    </w:p>
    <w:p w14:paraId="16C4D7A7" w14:textId="0C0566A8" w:rsidR="00716C8F" w:rsidRDefault="00716C8F" w:rsidP="005E0A9F">
      <w:pPr>
        <w:pStyle w:val="Header"/>
        <w:spacing w:line="216" w:lineRule="auto"/>
        <w:ind w:left="-284" w:right="-142"/>
        <w:jc w:val="both"/>
        <w:rPr>
          <w:rFonts w:ascii="Candara" w:hAnsi="Candara" w:cs="Beirut"/>
          <w:sz w:val="20"/>
          <w:szCs w:val="20"/>
        </w:rPr>
      </w:pPr>
      <w:r w:rsidRPr="00716C8F">
        <w:rPr>
          <w:rFonts w:ascii="Candara" w:hAnsi="Candara" w:cs="Beirut"/>
          <w:sz w:val="20"/>
          <w:szCs w:val="20"/>
          <w:u w:val="single"/>
        </w:rPr>
        <w:t>CHAT ‘N’ DO</w:t>
      </w:r>
      <w:r>
        <w:rPr>
          <w:rFonts w:ascii="Candara" w:hAnsi="Candara" w:cs="Beirut"/>
          <w:sz w:val="20"/>
          <w:szCs w:val="20"/>
        </w:rPr>
        <w:t>: Recommences Wednesday 8</w:t>
      </w:r>
      <w:r w:rsidRPr="00716C8F">
        <w:rPr>
          <w:rFonts w:ascii="Candara" w:hAnsi="Candara" w:cs="Beirut"/>
          <w:sz w:val="20"/>
          <w:szCs w:val="20"/>
          <w:vertAlign w:val="superscript"/>
        </w:rPr>
        <w:t>th</w:t>
      </w:r>
      <w:r>
        <w:rPr>
          <w:rFonts w:ascii="Candara" w:hAnsi="Candara" w:cs="Beirut"/>
          <w:sz w:val="20"/>
          <w:szCs w:val="20"/>
        </w:rPr>
        <w:t xml:space="preserve"> April.</w:t>
      </w:r>
    </w:p>
    <w:p w14:paraId="5CA96A32" w14:textId="77777777" w:rsidR="006C504F" w:rsidRDefault="006C504F" w:rsidP="005E0A9F">
      <w:pPr>
        <w:pStyle w:val="Header"/>
        <w:spacing w:line="216" w:lineRule="auto"/>
        <w:ind w:left="-284" w:right="-142"/>
        <w:jc w:val="both"/>
        <w:rPr>
          <w:rFonts w:ascii="Candara" w:hAnsi="Candara" w:cs="Beirut"/>
          <w:sz w:val="20"/>
          <w:szCs w:val="20"/>
        </w:rPr>
      </w:pPr>
    </w:p>
    <w:p w14:paraId="62063BAE" w14:textId="0C403B50" w:rsidR="006C504F" w:rsidRDefault="006C504F" w:rsidP="005E0A9F">
      <w:pPr>
        <w:pStyle w:val="Header"/>
        <w:spacing w:line="216" w:lineRule="auto"/>
        <w:ind w:left="-284" w:right="-142"/>
        <w:jc w:val="both"/>
        <w:rPr>
          <w:rFonts w:ascii="Candara" w:hAnsi="Candara" w:cs="Beirut"/>
          <w:sz w:val="20"/>
          <w:szCs w:val="20"/>
        </w:rPr>
      </w:pPr>
      <w:r w:rsidRPr="006C504F">
        <w:rPr>
          <w:rFonts w:ascii="Candara" w:hAnsi="Candara" w:cs="Beirut"/>
          <w:sz w:val="20"/>
          <w:szCs w:val="20"/>
          <w:u w:val="single"/>
        </w:rPr>
        <w:t>BIBLE STUDY GROUP</w:t>
      </w:r>
      <w:r>
        <w:rPr>
          <w:rFonts w:ascii="Candara" w:hAnsi="Candara" w:cs="Beirut"/>
          <w:sz w:val="20"/>
          <w:szCs w:val="20"/>
        </w:rPr>
        <w:t>: Recommences Thursday 16</w:t>
      </w:r>
      <w:r w:rsidRPr="006C504F">
        <w:rPr>
          <w:rFonts w:ascii="Candara" w:hAnsi="Candara" w:cs="Beirut"/>
          <w:sz w:val="20"/>
          <w:szCs w:val="20"/>
          <w:vertAlign w:val="superscript"/>
        </w:rPr>
        <w:t>th</w:t>
      </w:r>
      <w:r>
        <w:rPr>
          <w:rFonts w:ascii="Candara" w:hAnsi="Candara" w:cs="Beirut"/>
          <w:sz w:val="20"/>
          <w:szCs w:val="20"/>
        </w:rPr>
        <w:t xml:space="preserve"> April.</w:t>
      </w:r>
    </w:p>
    <w:p w14:paraId="3FC2B380" w14:textId="77777777" w:rsidR="005E0A9F" w:rsidRPr="005E0A9F" w:rsidRDefault="005E0A9F" w:rsidP="005E0A9F">
      <w:pPr>
        <w:pStyle w:val="Header"/>
        <w:spacing w:line="216" w:lineRule="auto"/>
        <w:ind w:left="-284" w:right="-142"/>
        <w:jc w:val="both"/>
        <w:rPr>
          <w:rFonts w:ascii="Candara" w:hAnsi="Candara" w:cs="Beirut"/>
          <w:sz w:val="20"/>
          <w:szCs w:val="20"/>
        </w:rPr>
      </w:pPr>
    </w:p>
    <w:p w14:paraId="1E0689BA" w14:textId="1B602D0F" w:rsidR="005E0A9F" w:rsidRPr="00D6167F" w:rsidRDefault="00D22F00" w:rsidP="00D6167F">
      <w:pPr>
        <w:pStyle w:val="Header"/>
        <w:spacing w:line="216" w:lineRule="auto"/>
        <w:ind w:left="-284" w:right="-142"/>
        <w:jc w:val="center"/>
        <w:rPr>
          <w:rFonts w:ascii="Chalkduster" w:hAnsi="Chalkduster" w:cs="Beirut"/>
          <w:sz w:val="20"/>
          <w:szCs w:val="20"/>
        </w:rPr>
      </w:pPr>
      <w:r>
        <w:rPr>
          <w:rFonts w:ascii="Chalkduster" w:hAnsi="Chalkduster" w:cs="Beirut"/>
          <w:sz w:val="20"/>
          <w:szCs w:val="20"/>
        </w:rPr>
        <w:t>EASTER DAWN</w:t>
      </w:r>
    </w:p>
    <w:p w14:paraId="018CDDDD" w14:textId="77777777" w:rsidR="00D6167F" w:rsidRDefault="00D6167F" w:rsidP="00A56385">
      <w:pPr>
        <w:pStyle w:val="Header"/>
        <w:spacing w:line="216" w:lineRule="auto"/>
        <w:ind w:left="-284" w:right="-142"/>
        <w:jc w:val="both"/>
        <w:rPr>
          <w:rFonts w:ascii="Candara" w:hAnsi="Candara" w:cs="Beirut"/>
          <w:sz w:val="20"/>
          <w:szCs w:val="20"/>
        </w:rPr>
      </w:pPr>
    </w:p>
    <w:p w14:paraId="1F621E80"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He blesses every love which weeps and grieves</w:t>
      </w:r>
    </w:p>
    <w:p w14:paraId="1238DFBB"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And now he blesses hers who stood and wept</w:t>
      </w:r>
    </w:p>
    <w:p w14:paraId="2AEBCA7F"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And would not be consoled, or leave her love’s</w:t>
      </w:r>
    </w:p>
    <w:p w14:paraId="32C44181"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Last touching place, but watched as low light crept</w:t>
      </w:r>
    </w:p>
    <w:p w14:paraId="2E11C3C3"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Up from the east. A sound behind her stirs</w:t>
      </w:r>
    </w:p>
    <w:p w14:paraId="7A8FD7C5"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A scatter of bright birdsong through the air.</w:t>
      </w:r>
    </w:p>
    <w:p w14:paraId="7B5588CA"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She turns, but cannot focus through her tears,</w:t>
      </w:r>
    </w:p>
    <w:p w14:paraId="1B6DA0B3"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Or recognise the Gardener standing there.</w:t>
      </w:r>
    </w:p>
    <w:p w14:paraId="57BABB7B"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She hardly hears his gentle question ‘Why,</w:t>
      </w:r>
    </w:p>
    <w:p w14:paraId="31B75053"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Why are you weeping?’, or sees the play of light</w:t>
      </w:r>
    </w:p>
    <w:p w14:paraId="6091568B"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That brightens as she chokes out her reply</w:t>
      </w:r>
    </w:p>
    <w:p w14:paraId="42B1FCE5"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‘They took my love away, my day is night’</w:t>
      </w:r>
    </w:p>
    <w:p w14:paraId="413FB455" w14:textId="77777777" w:rsidR="00D22F00" w:rsidRPr="00D22F00"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And then she hears her name, she hears Love say</w:t>
      </w:r>
    </w:p>
    <w:p w14:paraId="2F9DDDBC" w14:textId="43F6043C" w:rsidR="005974F6" w:rsidRDefault="00D22F00" w:rsidP="00D22F00">
      <w:pPr>
        <w:pStyle w:val="Header"/>
        <w:spacing w:line="216" w:lineRule="auto"/>
        <w:ind w:left="-284"/>
        <w:rPr>
          <w:rFonts w:ascii="Bradley Hand" w:hAnsi="Bradley Hand"/>
          <w:color w:val="333333"/>
          <w:shd w:val="clear" w:color="auto" w:fill="FFFFFF"/>
        </w:rPr>
      </w:pPr>
      <w:r w:rsidRPr="00D22F00">
        <w:rPr>
          <w:rFonts w:ascii="Bradley Hand" w:hAnsi="Bradley Hand"/>
          <w:color w:val="333333"/>
          <w:shd w:val="clear" w:color="auto" w:fill="FFFFFF"/>
        </w:rPr>
        <w:t>The Word that turns her night, and ours, to Day.</w:t>
      </w:r>
    </w:p>
    <w:p w14:paraId="3EE6DF7D" w14:textId="6F07B9C4" w:rsidR="00D22F00" w:rsidRPr="00D22F00" w:rsidRDefault="00D22F00" w:rsidP="00D22F00">
      <w:pPr>
        <w:pStyle w:val="Header"/>
        <w:spacing w:line="216" w:lineRule="auto"/>
        <w:ind w:left="-284"/>
        <w:jc w:val="right"/>
        <w:rPr>
          <w:rFonts w:ascii="Baskerville" w:hAnsi="Baskerville" w:cs="Arial"/>
          <w:i/>
          <w:iCs/>
          <w:sz w:val="18"/>
          <w:szCs w:val="18"/>
        </w:rPr>
      </w:pPr>
      <w:r w:rsidRPr="00D22F00">
        <w:rPr>
          <w:rFonts w:ascii="Baskerville" w:hAnsi="Baskerville"/>
          <w:i/>
          <w:iCs/>
          <w:color w:val="333333"/>
          <w:shd w:val="clear" w:color="auto" w:fill="FFFFFF"/>
        </w:rPr>
        <w:t xml:space="preserve">Malcolm Guite.    </w:t>
      </w:r>
    </w:p>
    <w:sectPr w:rsidR="00D22F00" w:rsidRPr="00D22F00" w:rsidSect="00500CA9">
      <w:headerReference w:type="default" r:id="rId17"/>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55A1" w14:textId="77777777" w:rsidR="00E35FD9" w:rsidRDefault="00E35FD9" w:rsidP="00BD0752">
      <w:r>
        <w:separator/>
      </w:r>
    </w:p>
  </w:endnote>
  <w:endnote w:type="continuationSeparator" w:id="0">
    <w:p w14:paraId="4ADF8F72" w14:textId="77777777" w:rsidR="00E35FD9" w:rsidRDefault="00E35FD9"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Bradley Hand">
    <w:panose1 w:val="00000700000000000000"/>
    <w:charset w:val="4D"/>
    <w:family w:val="auto"/>
    <w:pitch w:val="variable"/>
    <w:sig w:usb0="800000FF" w:usb1="5000204A" w:usb2="00000000" w:usb3="00000000" w:csb0="00000111" w:csb1="00000000"/>
  </w:font>
  <w:font w:name="Baskerville">
    <w:altName w:val="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02E8" w14:textId="77777777" w:rsidR="00E35FD9" w:rsidRDefault="00E35FD9" w:rsidP="00BD0752">
      <w:r>
        <w:separator/>
      </w:r>
    </w:p>
  </w:footnote>
  <w:footnote w:type="continuationSeparator" w:id="0">
    <w:p w14:paraId="297515E7" w14:textId="77777777" w:rsidR="00E35FD9" w:rsidRDefault="00E35FD9"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43FE1C9C" w:rsidR="00C13E43" w:rsidRDefault="00075AF5" w:rsidP="00BC4D76">
    <w:pPr>
      <w:pStyle w:val="Header"/>
      <w:jc w:val="center"/>
      <w:rPr>
        <w:rFonts w:ascii="Baskerville Old Face" w:hAnsi="Baskerville Old Face"/>
        <w:b/>
        <w:sz w:val="28"/>
        <w:szCs w:val="28"/>
      </w:rPr>
    </w:pPr>
    <w:r>
      <w:rPr>
        <w:rFonts w:ascii="Baskerville Old Face" w:hAnsi="Baskerville Old Face"/>
        <w:b/>
        <w:sz w:val="28"/>
        <w:szCs w:val="28"/>
      </w:rPr>
      <w:t>EASTER</w:t>
    </w:r>
    <w:r w:rsidR="00C94575">
      <w:rPr>
        <w:rFonts w:ascii="Baskerville Old Face" w:hAnsi="Baskerville Old Face"/>
        <w:b/>
        <w:sz w:val="28"/>
        <w:szCs w:val="28"/>
      </w:rPr>
      <w:t xml:space="preserve"> SUNDAY,</w:t>
    </w:r>
    <w:r w:rsidR="00712661">
      <w:rPr>
        <w:rFonts w:ascii="Baskerville Old Face" w:hAnsi="Baskerville Old Face"/>
        <w:b/>
        <w:sz w:val="28"/>
        <w:szCs w:val="28"/>
      </w:rPr>
      <w:t xml:space="preserve"> </w:t>
    </w:r>
    <w:r>
      <w:rPr>
        <w:rFonts w:ascii="Baskerville Old Face" w:hAnsi="Baskerville Old Face"/>
        <w:b/>
        <w:sz w:val="28"/>
        <w:szCs w:val="28"/>
      </w:rPr>
      <w:t>5</w:t>
    </w:r>
    <w:r w:rsidRPr="00075AF5">
      <w:rPr>
        <w:rFonts w:ascii="Baskerville Old Face" w:hAnsi="Baskerville Old Face"/>
        <w:b/>
        <w:sz w:val="28"/>
        <w:szCs w:val="28"/>
        <w:vertAlign w:val="superscript"/>
      </w:rPr>
      <w:t>th</w:t>
    </w:r>
    <w:r>
      <w:rPr>
        <w:rFonts w:ascii="Baskerville Old Face" w:hAnsi="Baskerville Old Face"/>
        <w:b/>
        <w:sz w:val="28"/>
        <w:szCs w:val="28"/>
      </w:rPr>
      <w:t xml:space="preserve"> APRIL</w:t>
    </w:r>
    <w:r w:rsidR="00BD0C94">
      <w:rPr>
        <w:rFonts w:ascii="Baskerville Old Face" w:hAnsi="Baskerville Old Face"/>
        <w:b/>
        <w:sz w:val="28"/>
        <w:szCs w:val="28"/>
      </w:rPr>
      <w:t xml:space="preserve"> 2026</w:t>
    </w:r>
    <w:r w:rsidR="007E7F34">
      <w:rPr>
        <w:rFonts w:ascii="Baskerville Old Face" w:hAnsi="Baskerville Old Face"/>
        <w:b/>
        <w:sz w:val="28"/>
        <w:szCs w:val="28"/>
      </w:rPr>
      <w:t xml:space="preserve"> </w:t>
    </w:r>
  </w:p>
  <w:p w14:paraId="027D8BB4" w14:textId="55606C32" w:rsidR="000420F9" w:rsidRPr="00ED237D" w:rsidRDefault="00C94575" w:rsidP="00ED237D">
    <w:pPr>
      <w:autoSpaceDE w:val="0"/>
      <w:autoSpaceDN w:val="0"/>
      <w:adjustRightInd w:val="0"/>
      <w:jc w:val="center"/>
      <w:rPr>
        <w:rFonts w:ascii="Arial" w:hAnsi="Arial" w:cs="Arial"/>
        <w:b/>
        <w:bCs/>
        <w:sz w:val="17"/>
        <w:szCs w:val="17"/>
      </w:rPr>
    </w:pPr>
    <w:r>
      <w:rPr>
        <w:rFonts w:ascii="Arial" w:hAnsi="Arial" w:cs="Arial"/>
        <w:b/>
        <w:bCs/>
        <w:sz w:val="17"/>
        <w:szCs w:val="17"/>
      </w:rPr>
      <w:t>HE EMPTIED HIMSELF</w:t>
    </w:r>
    <w:r w:rsidR="00BD0C94">
      <w:rPr>
        <w:rFonts w:ascii="Arial" w:hAnsi="Arial" w:cs="Arial"/>
        <w:b/>
        <w:bCs/>
        <w:sz w:val="17"/>
        <w:szCs w:val="17"/>
      </w:rPr>
      <w:t xml:space="preserve"> </w:t>
    </w:r>
    <w:r w:rsidR="007741FE">
      <w:rPr>
        <w:rFonts w:ascii="Arial" w:hAnsi="Arial" w:cs="Arial"/>
        <w:b/>
        <w:bCs/>
        <w:sz w:val="17"/>
        <w:szCs w:val="17"/>
      </w:rPr>
      <w:t>(</w:t>
    </w:r>
    <w:r>
      <w:rPr>
        <w:rFonts w:ascii="Arial" w:hAnsi="Arial" w:cs="Arial"/>
        <w:b/>
        <w:bCs/>
        <w:sz w:val="17"/>
        <w:szCs w:val="17"/>
      </w:rPr>
      <w:t>PHILIPPIANS 2:7</w:t>
    </w:r>
    <w:r w:rsidR="00C85EE9">
      <w:rPr>
        <w:rFonts w:ascii="Arial" w:hAnsi="Arial" w:cs="Arial"/>
        <w:b/>
        <w:bCs/>
        <w:sz w:val="17"/>
        <w:szCs w:val="17"/>
      </w:rPr>
      <w:t>)</w:t>
    </w:r>
    <w:r w:rsidR="00075AF5">
      <w:rPr>
        <w:rFonts w:ascii="Arial" w:hAnsi="Arial" w:cs="Arial"/>
        <w:b/>
        <w:bCs/>
        <w:sz w:val="17"/>
        <w:szCs w:val="17"/>
      </w:rPr>
      <w:t xml:space="preserve"> </w:t>
    </w:r>
    <w:r w:rsidR="002D0DD4">
      <w:rPr>
        <w:rFonts w:ascii="Arial" w:hAnsi="Arial" w:cs="Arial"/>
        <w:b/>
        <w:bCs/>
        <w:sz w:val="17"/>
        <w:szCs w:val="17"/>
      </w:rPr>
      <w:t>TO EMPTY HIS TOMB</w:t>
    </w:r>
    <w:r w:rsidR="00075AF5">
      <w:rPr>
        <w:rFonts w:ascii="Arial" w:hAnsi="Arial" w:cs="Arial"/>
        <w:b/>
        <w:bCs/>
        <w:sz w:val="17"/>
        <w:szCs w:val="17"/>
      </w:rPr>
      <w:t xml:space="preserve"> (JOHN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744"/>
    <w:rsid w:val="0018285B"/>
    <w:rsid w:val="00182D5A"/>
    <w:rsid w:val="00182E1A"/>
    <w:rsid w:val="00183929"/>
    <w:rsid w:val="00183E34"/>
    <w:rsid w:val="00184826"/>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A22"/>
    <w:rsid w:val="00301A90"/>
    <w:rsid w:val="0030459E"/>
    <w:rsid w:val="003049D9"/>
    <w:rsid w:val="0030561E"/>
    <w:rsid w:val="00306238"/>
    <w:rsid w:val="003062AC"/>
    <w:rsid w:val="00306B21"/>
    <w:rsid w:val="00306B5A"/>
    <w:rsid w:val="00306E92"/>
    <w:rsid w:val="00307D64"/>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D0CBF"/>
    <w:rsid w:val="003D0DC8"/>
    <w:rsid w:val="003D1B92"/>
    <w:rsid w:val="003D2540"/>
    <w:rsid w:val="003D2764"/>
    <w:rsid w:val="003D297D"/>
    <w:rsid w:val="003D2FF6"/>
    <w:rsid w:val="003D30FB"/>
    <w:rsid w:val="003D31C2"/>
    <w:rsid w:val="003D333B"/>
    <w:rsid w:val="003D3CF0"/>
    <w:rsid w:val="003D4C4C"/>
    <w:rsid w:val="003D553D"/>
    <w:rsid w:val="003D5EC9"/>
    <w:rsid w:val="003D6916"/>
    <w:rsid w:val="003D7CEE"/>
    <w:rsid w:val="003E016F"/>
    <w:rsid w:val="003E0707"/>
    <w:rsid w:val="003E0D55"/>
    <w:rsid w:val="003E0E43"/>
    <w:rsid w:val="003E54ED"/>
    <w:rsid w:val="003E5955"/>
    <w:rsid w:val="003E59A7"/>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0A9F"/>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A2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B105A"/>
    <w:rsid w:val="008B1211"/>
    <w:rsid w:val="008B190B"/>
    <w:rsid w:val="008B2B74"/>
    <w:rsid w:val="008B39C8"/>
    <w:rsid w:val="008B3D5A"/>
    <w:rsid w:val="008B3E50"/>
    <w:rsid w:val="008B3EA9"/>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16AD"/>
    <w:rsid w:val="00AF199D"/>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36E8"/>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7BDB"/>
    <w:rsid w:val="00D17FE6"/>
    <w:rsid w:val="00D20349"/>
    <w:rsid w:val="00D218DD"/>
    <w:rsid w:val="00D21A2D"/>
    <w:rsid w:val="00D22F00"/>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167F"/>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2309"/>
    <w:rsid w:val="00D92696"/>
    <w:rsid w:val="00D92D2C"/>
    <w:rsid w:val="00D92D4A"/>
    <w:rsid w:val="00D93AC8"/>
    <w:rsid w:val="00D93D60"/>
    <w:rsid w:val="00D94C0A"/>
    <w:rsid w:val="00D95FC4"/>
    <w:rsid w:val="00D9609A"/>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0347"/>
    <w:rsid w:val="00F11D0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anciscanpublishing.com/wandering-with-saint-francis-of-assisi-in-gubb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2553</Words>
  <Characters>10932</Characters>
  <Application>Microsoft Office Word</Application>
  <DocSecurity>0</DocSecurity>
  <Lines>254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7</cp:revision>
  <cp:lastPrinted>2026-03-31T11:34:00Z</cp:lastPrinted>
  <dcterms:created xsi:type="dcterms:W3CDTF">2026-03-30T11:27:00Z</dcterms:created>
  <dcterms:modified xsi:type="dcterms:W3CDTF">2026-03-31T11:50:00Z</dcterms:modified>
</cp:coreProperties>
</file>